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98" w:rsidRPr="00F8231E" w:rsidRDefault="00434D98" w:rsidP="00205B15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34D98" w:rsidRPr="00F8231E" w:rsidRDefault="001A01FE" w:rsidP="00205B15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noProof/>
        </w:rPr>
        <w:pict>
          <v:rect id="_x0000_s1026" style="position:absolute;left:0;text-align:left;margin-left:219pt;margin-top:8.5pt;width:258.75pt;height:77.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" stroked="f">
            <v:textbox>
              <w:txbxContent>
                <w:p w:rsidR="00434D98" w:rsidRPr="00F8231E" w:rsidRDefault="00434D98" w:rsidP="003009DD">
                  <w:pPr>
                    <w:jc w:val="right"/>
                    <w:rPr>
                      <w:sz w:val="28"/>
                    </w:rPr>
                  </w:pPr>
                  <w:r w:rsidRPr="00F8231E">
                    <w:rPr>
                      <w:sz w:val="28"/>
                    </w:rPr>
                    <w:t>Утверждаю</w:t>
                  </w:r>
                </w:p>
                <w:p w:rsidR="00434D98" w:rsidRPr="00F8231E" w:rsidRDefault="00434D98" w:rsidP="003009DD">
                  <w:pPr>
                    <w:jc w:val="right"/>
                    <w:rPr>
                      <w:sz w:val="28"/>
                    </w:rPr>
                  </w:pPr>
                  <w:r w:rsidRPr="00F8231E">
                    <w:rPr>
                      <w:sz w:val="28"/>
                    </w:rPr>
                    <w:t xml:space="preserve">Директор МБОУ </w:t>
                  </w:r>
                  <w:r>
                    <w:t>«</w:t>
                  </w:r>
                  <w:r w:rsidRPr="009445C9">
                    <w:rPr>
                      <w:sz w:val="28"/>
                    </w:rPr>
                    <w:t>Лицей № 58»</w:t>
                  </w:r>
                </w:p>
                <w:p w:rsidR="00434D98" w:rsidRPr="00F8231E" w:rsidRDefault="00434D98" w:rsidP="003009DD">
                  <w:pPr>
                    <w:jc w:val="right"/>
                    <w:rPr>
                      <w:sz w:val="28"/>
                    </w:rPr>
                  </w:pPr>
                  <w:r w:rsidRPr="00F8231E">
                    <w:rPr>
                      <w:sz w:val="28"/>
                    </w:rPr>
                    <w:t xml:space="preserve">________________ </w:t>
                  </w:r>
                  <w:proofErr w:type="spellStart"/>
                  <w:r w:rsidRPr="00F8231E">
                    <w:rPr>
                      <w:sz w:val="28"/>
                    </w:rPr>
                    <w:t>Е.К.Серова</w:t>
                  </w:r>
                  <w:proofErr w:type="spellEnd"/>
                </w:p>
                <w:p w:rsidR="00434D98" w:rsidRPr="00F8231E" w:rsidRDefault="00434D98" w:rsidP="003009DD">
                  <w:pPr>
                    <w:jc w:val="right"/>
                    <w:rPr>
                      <w:sz w:val="28"/>
                    </w:rPr>
                  </w:pPr>
                  <w:r w:rsidRPr="00F8231E">
                    <w:rPr>
                      <w:sz w:val="28"/>
                    </w:rPr>
                    <w:t xml:space="preserve">Приказ от  </w:t>
                  </w:r>
                  <w:r w:rsidR="001A01FE">
                    <w:rPr>
                      <w:sz w:val="28"/>
                    </w:rPr>
                    <w:t>31</w:t>
                  </w:r>
                  <w:r w:rsidRPr="00F8231E">
                    <w:rPr>
                      <w:sz w:val="28"/>
                    </w:rPr>
                    <w:t>.08. 201</w:t>
                  </w:r>
                  <w:r w:rsidR="001A01FE">
                    <w:rPr>
                      <w:sz w:val="28"/>
                    </w:rPr>
                    <w:t>7</w:t>
                  </w:r>
                  <w:r w:rsidRPr="00F8231E">
                    <w:rPr>
                      <w:sz w:val="28"/>
                    </w:rPr>
                    <w:t xml:space="preserve">  №</w:t>
                  </w:r>
                  <w:r w:rsidR="001A01FE">
                    <w:rPr>
                      <w:sz w:val="28"/>
                    </w:rPr>
                    <w:t>210</w:t>
                  </w:r>
                </w:p>
                <w:p w:rsidR="00434D98" w:rsidRPr="00F8231E" w:rsidRDefault="00434D98" w:rsidP="003009DD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9pt;margin-top:8.5pt;width:198pt;height:1in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ZwfwIAAA0F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" stroked="f">
            <v:textbox>
              <w:txbxContent>
                <w:p w:rsidR="00434D98" w:rsidRPr="00F8231E" w:rsidRDefault="00434D98" w:rsidP="003009DD">
                  <w:pPr>
                    <w:shd w:val="clear" w:color="auto" w:fill="FFFFFF"/>
                    <w:tabs>
                      <w:tab w:val="left" w:pos="0"/>
                      <w:tab w:val="left" w:pos="426"/>
                    </w:tabs>
                    <w:rPr>
                      <w:sz w:val="28"/>
                    </w:rPr>
                  </w:pPr>
                  <w:r w:rsidRPr="00F8231E">
                    <w:rPr>
                      <w:sz w:val="28"/>
                    </w:rPr>
                    <w:t>Согласовано</w:t>
                  </w:r>
                </w:p>
                <w:p w:rsidR="00434D98" w:rsidRPr="00F8231E" w:rsidRDefault="00434D98" w:rsidP="003009DD">
                  <w:pPr>
                    <w:shd w:val="clear" w:color="auto" w:fill="FFFFFF"/>
                    <w:tabs>
                      <w:tab w:val="left" w:pos="0"/>
                      <w:tab w:val="left" w:pos="426"/>
                    </w:tabs>
                    <w:rPr>
                      <w:sz w:val="28"/>
                    </w:rPr>
                  </w:pPr>
                  <w:r w:rsidRPr="00F8231E">
                    <w:rPr>
                      <w:sz w:val="28"/>
                    </w:rPr>
                    <w:t>Председатель ПК</w:t>
                  </w:r>
                </w:p>
                <w:p w:rsidR="00434D98" w:rsidRPr="00F8231E" w:rsidRDefault="00434D98" w:rsidP="003009DD">
                  <w:pPr>
                    <w:rPr>
                      <w:sz w:val="28"/>
                    </w:rPr>
                  </w:pPr>
                  <w:r w:rsidRPr="00F8231E">
                    <w:rPr>
                      <w:sz w:val="28"/>
                    </w:rPr>
                    <w:t xml:space="preserve">______________ </w:t>
                  </w:r>
                  <w:proofErr w:type="spellStart"/>
                  <w:r w:rsidRPr="00F8231E">
                    <w:rPr>
                      <w:sz w:val="28"/>
                    </w:rPr>
                    <w:t>О.И.Дерезко</w:t>
                  </w:r>
                  <w:proofErr w:type="spellEnd"/>
                </w:p>
                <w:p w:rsidR="00434D98" w:rsidRPr="00F8231E" w:rsidRDefault="00434D98" w:rsidP="003009DD">
                  <w:pPr>
                    <w:rPr>
                      <w:sz w:val="28"/>
                    </w:rPr>
                  </w:pPr>
                  <w:r w:rsidRPr="00F8231E">
                    <w:rPr>
                      <w:sz w:val="28"/>
                    </w:rPr>
                    <w:t>« 2</w:t>
                  </w:r>
                  <w:r>
                    <w:rPr>
                      <w:sz w:val="28"/>
                    </w:rPr>
                    <w:t>8</w:t>
                  </w:r>
                  <w:r w:rsidRPr="00F8231E">
                    <w:rPr>
                      <w:sz w:val="28"/>
                    </w:rPr>
                    <w:t xml:space="preserve"> » августа 201</w:t>
                  </w:r>
                  <w:r w:rsidR="001A01FE">
                    <w:rPr>
                      <w:sz w:val="28"/>
                    </w:rPr>
                    <w:t>7</w:t>
                  </w:r>
                  <w:r w:rsidRPr="00F8231E">
                    <w:rPr>
                      <w:sz w:val="28"/>
                    </w:rPr>
                    <w:t xml:space="preserve"> г.</w:t>
                  </w:r>
                </w:p>
                <w:p w:rsidR="00434D98" w:rsidRPr="00F8231E" w:rsidRDefault="00434D98" w:rsidP="003009DD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434D98" w:rsidRPr="00F8231E" w:rsidRDefault="00434D98" w:rsidP="00205B15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34D98" w:rsidRPr="00F8231E" w:rsidRDefault="00434D98" w:rsidP="00205B15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34D98" w:rsidRPr="00F8231E" w:rsidRDefault="00434D98" w:rsidP="00205B15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34D98" w:rsidRPr="00F8231E" w:rsidRDefault="00434D98" w:rsidP="00205B15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34D98" w:rsidRPr="00F8231E" w:rsidRDefault="00434D98" w:rsidP="00205B15">
      <w:pPr>
        <w:shd w:val="clear" w:color="auto" w:fill="FFFFFF"/>
        <w:tabs>
          <w:tab w:val="left" w:pos="0"/>
          <w:tab w:val="left" w:pos="426"/>
        </w:tabs>
        <w:rPr>
          <w:sz w:val="28"/>
          <w:szCs w:val="28"/>
        </w:rPr>
      </w:pPr>
    </w:p>
    <w:p w:rsidR="00434D98" w:rsidRPr="00F8231E" w:rsidRDefault="00434D98" w:rsidP="00205B15">
      <w:pPr>
        <w:shd w:val="clear" w:color="auto" w:fill="FFFFFF"/>
        <w:tabs>
          <w:tab w:val="left" w:pos="0"/>
          <w:tab w:val="left" w:pos="426"/>
        </w:tabs>
        <w:rPr>
          <w:sz w:val="28"/>
          <w:szCs w:val="28"/>
        </w:rPr>
      </w:pPr>
      <w:r w:rsidRPr="00F8231E">
        <w:rPr>
          <w:sz w:val="28"/>
          <w:szCs w:val="28"/>
        </w:rPr>
        <w:t xml:space="preserve">Положение обсуждено и принято </w:t>
      </w:r>
    </w:p>
    <w:p w:rsidR="00434D98" w:rsidRPr="00F8231E" w:rsidRDefault="00434D98" w:rsidP="00205B15">
      <w:pPr>
        <w:shd w:val="clear" w:color="auto" w:fill="FFFFFF"/>
        <w:tabs>
          <w:tab w:val="left" w:pos="0"/>
          <w:tab w:val="left" w:pos="426"/>
        </w:tabs>
        <w:rPr>
          <w:sz w:val="28"/>
          <w:szCs w:val="28"/>
        </w:rPr>
      </w:pPr>
      <w:r w:rsidRPr="00F8231E">
        <w:rPr>
          <w:sz w:val="28"/>
          <w:szCs w:val="28"/>
        </w:rPr>
        <w:t>на собрании трудового коллектива</w:t>
      </w:r>
    </w:p>
    <w:p w:rsidR="00434D98" w:rsidRPr="00F8231E" w:rsidRDefault="00434D98" w:rsidP="00205B15">
      <w:pPr>
        <w:shd w:val="clear" w:color="auto" w:fill="FFFFFF"/>
        <w:tabs>
          <w:tab w:val="left" w:pos="0"/>
          <w:tab w:val="left" w:pos="426"/>
        </w:tabs>
        <w:rPr>
          <w:sz w:val="28"/>
          <w:szCs w:val="28"/>
        </w:rPr>
      </w:pPr>
      <w:r w:rsidRPr="00F8231E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</w:t>
      </w:r>
      <w:r w:rsidRPr="00F8231E">
        <w:rPr>
          <w:sz w:val="28"/>
          <w:szCs w:val="28"/>
        </w:rPr>
        <w:t xml:space="preserve"> от « 2</w:t>
      </w:r>
      <w:r>
        <w:rPr>
          <w:sz w:val="28"/>
          <w:szCs w:val="28"/>
        </w:rPr>
        <w:t>8</w:t>
      </w:r>
      <w:r w:rsidRPr="00F8231E">
        <w:rPr>
          <w:sz w:val="28"/>
          <w:szCs w:val="28"/>
        </w:rPr>
        <w:t xml:space="preserve"> » августа 201</w:t>
      </w:r>
      <w:r w:rsidR="001A01FE">
        <w:rPr>
          <w:sz w:val="28"/>
          <w:szCs w:val="28"/>
        </w:rPr>
        <w:t>7</w:t>
      </w:r>
      <w:r w:rsidRPr="00F8231E">
        <w:rPr>
          <w:sz w:val="28"/>
          <w:szCs w:val="28"/>
        </w:rPr>
        <w:t xml:space="preserve"> г.</w:t>
      </w:r>
    </w:p>
    <w:p w:rsidR="00434D98" w:rsidRPr="00F8231E" w:rsidRDefault="00434D98" w:rsidP="00205B15">
      <w:pPr>
        <w:rPr>
          <w:sz w:val="28"/>
          <w:szCs w:val="28"/>
        </w:rPr>
      </w:pPr>
    </w:p>
    <w:p w:rsidR="00434D98" w:rsidRPr="00F8231E" w:rsidRDefault="00434D98" w:rsidP="00205B15">
      <w:pPr>
        <w:rPr>
          <w:sz w:val="28"/>
          <w:szCs w:val="28"/>
        </w:rPr>
      </w:pPr>
    </w:p>
    <w:p w:rsidR="00434D98" w:rsidRPr="00F8231E" w:rsidRDefault="00434D98" w:rsidP="00205B15">
      <w:pPr>
        <w:jc w:val="center"/>
        <w:rPr>
          <w:b/>
          <w:sz w:val="28"/>
          <w:szCs w:val="28"/>
        </w:rPr>
      </w:pPr>
      <w:r w:rsidRPr="00F8231E">
        <w:rPr>
          <w:b/>
          <w:sz w:val="28"/>
          <w:szCs w:val="28"/>
        </w:rPr>
        <w:t xml:space="preserve">ПОЛОЖЕНИЕ </w:t>
      </w:r>
    </w:p>
    <w:p w:rsidR="00434D98" w:rsidRDefault="00434D98" w:rsidP="00205B15">
      <w:pPr>
        <w:jc w:val="center"/>
        <w:rPr>
          <w:b/>
          <w:sz w:val="28"/>
          <w:szCs w:val="28"/>
        </w:rPr>
      </w:pPr>
      <w:r w:rsidRPr="00F8231E">
        <w:rPr>
          <w:b/>
          <w:sz w:val="28"/>
          <w:szCs w:val="28"/>
        </w:rPr>
        <w:t xml:space="preserve">об установлении выплат компенсационного характера </w:t>
      </w:r>
    </w:p>
    <w:p w:rsidR="00434D98" w:rsidRPr="009445C9" w:rsidRDefault="00434D98" w:rsidP="009445C9">
      <w:pPr>
        <w:jc w:val="center"/>
        <w:rPr>
          <w:b/>
          <w:sz w:val="28"/>
          <w:szCs w:val="28"/>
        </w:rPr>
      </w:pPr>
      <w:r w:rsidRPr="00F8231E">
        <w:rPr>
          <w:b/>
          <w:sz w:val="28"/>
          <w:szCs w:val="28"/>
        </w:rPr>
        <w:t>работникам</w:t>
      </w:r>
      <w:r>
        <w:rPr>
          <w:b/>
          <w:sz w:val="28"/>
          <w:szCs w:val="28"/>
        </w:rPr>
        <w:t xml:space="preserve"> </w:t>
      </w:r>
      <w:r w:rsidRPr="00F8231E"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 xml:space="preserve"> </w:t>
      </w:r>
      <w:r w:rsidRPr="009445C9">
        <w:rPr>
          <w:b/>
          <w:sz w:val="28"/>
        </w:rPr>
        <w:t>«Лицей № 58»</w:t>
      </w:r>
    </w:p>
    <w:p w:rsidR="00434D98" w:rsidRDefault="00434D98" w:rsidP="009445C9">
      <w:pPr>
        <w:pStyle w:val="a3"/>
        <w:ind w:left="0"/>
        <w:jc w:val="center"/>
        <w:rPr>
          <w:b/>
          <w:sz w:val="28"/>
          <w:szCs w:val="28"/>
        </w:rPr>
      </w:pPr>
    </w:p>
    <w:p w:rsidR="00434D98" w:rsidRPr="00F8231E" w:rsidRDefault="00434D98" w:rsidP="00205B15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F8231E">
        <w:rPr>
          <w:b/>
          <w:sz w:val="28"/>
          <w:szCs w:val="28"/>
        </w:rPr>
        <w:t>ОБЩИЕ ПОЛОЖЕНИЯ.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3"/>
        </w:numPr>
        <w:ind w:left="426" w:hanging="426"/>
        <w:jc w:val="both"/>
        <w:rPr>
          <w:b w:val="0"/>
        </w:rPr>
      </w:pPr>
      <w:r w:rsidRPr="00F8231E">
        <w:rPr>
          <w:b w:val="0"/>
        </w:rPr>
        <w:t xml:space="preserve">Настоящее положение об установлении выплат компенсационного характера работникам МБОУ </w:t>
      </w:r>
      <w:r>
        <w:rPr>
          <w:b w:val="0"/>
        </w:rPr>
        <w:t>«Лицей № 58»</w:t>
      </w:r>
      <w:r w:rsidRPr="00F8231E">
        <w:rPr>
          <w:b w:val="0"/>
        </w:rPr>
        <w:t xml:space="preserve"> (далее - Положение) разработано с целью усиления материальной заинтересованности работников муниципального бюджетного общеобразовательного учреждения</w:t>
      </w:r>
      <w:r>
        <w:rPr>
          <w:b w:val="0"/>
        </w:rPr>
        <w:t xml:space="preserve"> города Ростова-на-Дону</w:t>
      </w:r>
      <w:r w:rsidRPr="00F8231E">
        <w:rPr>
          <w:b w:val="0"/>
        </w:rPr>
        <w:t xml:space="preserve"> </w:t>
      </w:r>
      <w:r>
        <w:rPr>
          <w:b w:val="0"/>
        </w:rPr>
        <w:t>«Лицей № 58»</w:t>
      </w:r>
      <w:r w:rsidRPr="00F8231E">
        <w:rPr>
          <w:b w:val="0"/>
        </w:rPr>
        <w:t xml:space="preserve"> (далее по тексту - МБОУ </w:t>
      </w:r>
      <w:r w:rsidRPr="009445C9">
        <w:rPr>
          <w:b w:val="0"/>
        </w:rPr>
        <w:t>«Лицей № 58»)</w:t>
      </w:r>
      <w:r w:rsidRPr="00F8231E">
        <w:rPr>
          <w:b w:val="0"/>
        </w:rPr>
        <w:t xml:space="preserve"> в повышении эффективности труда, улучшении качества оказываемых ими услуг и росте квалификации.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3"/>
        </w:numPr>
        <w:ind w:left="426" w:hanging="426"/>
        <w:jc w:val="both"/>
        <w:rPr>
          <w:b w:val="0"/>
        </w:rPr>
      </w:pPr>
      <w:r w:rsidRPr="00F8231E">
        <w:rPr>
          <w:b w:val="0"/>
        </w:rPr>
        <w:t xml:space="preserve">Выплаты компенсационного характера, устанавливаются коллективным договором МБОУ </w:t>
      </w:r>
      <w:r>
        <w:rPr>
          <w:b w:val="0"/>
        </w:rPr>
        <w:t>«Лицей № 58»</w:t>
      </w:r>
      <w:r w:rsidRPr="00F8231E">
        <w:rPr>
          <w:b w:val="0"/>
        </w:rPr>
        <w:t xml:space="preserve"> в соответствии с </w:t>
      </w:r>
      <w:r>
        <w:rPr>
          <w:b w:val="0"/>
        </w:rPr>
        <w:t xml:space="preserve">постановлением Администрации города Ростова-на-Дону от 11.08.2015 № 705 «О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Ростова-на-Дону» </w:t>
      </w:r>
      <w:r>
        <w:t xml:space="preserve"> </w:t>
      </w:r>
      <w:r w:rsidRPr="00F8231E">
        <w:rPr>
          <w:b w:val="0"/>
        </w:rPr>
        <w:t xml:space="preserve"> и настоящим Положением.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3"/>
        </w:numPr>
        <w:ind w:left="426" w:hanging="426"/>
        <w:jc w:val="both"/>
        <w:rPr>
          <w:b w:val="0"/>
        </w:rPr>
      </w:pPr>
      <w:r w:rsidRPr="00F8231E">
        <w:rPr>
          <w:b w:val="0"/>
        </w:rPr>
        <w:t>Размеры и условия осуществления выплат компенсационного характера в обязательном порядке включаются в трудовые договоры работников.</w:t>
      </w:r>
    </w:p>
    <w:p w:rsidR="00434D98" w:rsidRPr="00F8231E" w:rsidRDefault="00434D98" w:rsidP="00205B15">
      <w:pPr>
        <w:ind w:left="360"/>
        <w:rPr>
          <w:b/>
          <w:sz w:val="28"/>
          <w:szCs w:val="28"/>
        </w:rPr>
      </w:pPr>
    </w:p>
    <w:p w:rsidR="00434D98" w:rsidRPr="00F8231E" w:rsidRDefault="00434D98" w:rsidP="00205B1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8231E">
        <w:rPr>
          <w:b/>
          <w:sz w:val="28"/>
          <w:szCs w:val="28"/>
        </w:rPr>
        <w:t>ВИДЫ ВЫПЛАТ КОМПЕНСАЦИОННОГО ХАРАКТЕРА.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4"/>
        </w:numPr>
        <w:ind w:left="567" w:hanging="567"/>
        <w:jc w:val="both"/>
        <w:rPr>
          <w:b w:val="0"/>
        </w:rPr>
      </w:pPr>
      <w:r w:rsidRPr="00F8231E">
        <w:rPr>
          <w:b w:val="0"/>
        </w:rPr>
        <w:t xml:space="preserve">В соответствии с Перечнем видов выплат компенсационного характера работникам МБОУ </w:t>
      </w:r>
      <w:r>
        <w:rPr>
          <w:b w:val="0"/>
        </w:rPr>
        <w:t>«Лицей № 58»</w:t>
      </w:r>
      <w:r w:rsidRPr="00F8231E">
        <w:rPr>
          <w:b w:val="0"/>
        </w:rPr>
        <w:t xml:space="preserve"> устанавливаются следующие виды выплат компенсационного характера:</w:t>
      </w:r>
    </w:p>
    <w:p w:rsidR="00434D98" w:rsidRPr="00F8231E" w:rsidRDefault="00434D98" w:rsidP="00205B15">
      <w:pPr>
        <w:pStyle w:val="ConsPlusTitle"/>
        <w:widowControl/>
        <w:numPr>
          <w:ilvl w:val="0"/>
          <w:numId w:val="5"/>
        </w:numPr>
        <w:ind w:left="851" w:hanging="284"/>
        <w:jc w:val="both"/>
        <w:rPr>
          <w:b w:val="0"/>
        </w:rPr>
      </w:pPr>
      <w:r w:rsidRPr="00F8231E">
        <w:rPr>
          <w:b w:val="0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434D98" w:rsidRPr="00F8231E" w:rsidRDefault="00434D98" w:rsidP="00205B15">
      <w:pPr>
        <w:pStyle w:val="ConsPlusTitle"/>
        <w:widowControl/>
        <w:numPr>
          <w:ilvl w:val="0"/>
          <w:numId w:val="5"/>
        </w:numPr>
        <w:ind w:left="851" w:hanging="284"/>
        <w:jc w:val="both"/>
        <w:rPr>
          <w:b w:val="0"/>
        </w:rPr>
      </w:pPr>
      <w:r w:rsidRPr="00F8231E">
        <w:rPr>
          <w:b w:val="0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4"/>
        </w:numPr>
        <w:ind w:left="567" w:hanging="567"/>
        <w:jc w:val="both"/>
        <w:rPr>
          <w:b w:val="0"/>
        </w:rPr>
      </w:pPr>
      <w:r w:rsidRPr="00F8231E">
        <w:rPr>
          <w:b w:val="0"/>
        </w:rPr>
        <w:lastRenderedPageBreak/>
        <w:t xml:space="preserve">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МБОУ </w:t>
      </w:r>
      <w:r>
        <w:rPr>
          <w:b w:val="0"/>
        </w:rPr>
        <w:t>«Лицей № 58»</w:t>
      </w:r>
      <w:r w:rsidRPr="00F8231E">
        <w:rPr>
          <w:b w:val="0"/>
        </w:rPr>
        <w:t xml:space="preserve"> по соответствующим квалификационным уровням профессиональной квалификационной группы. </w:t>
      </w:r>
    </w:p>
    <w:p w:rsidR="00434D98" w:rsidRPr="00F8231E" w:rsidRDefault="00434D98" w:rsidP="00205B15">
      <w:pPr>
        <w:pStyle w:val="ConsPlusTitle"/>
        <w:widowControl/>
        <w:ind w:left="567" w:firstLine="567"/>
        <w:jc w:val="both"/>
        <w:rPr>
          <w:b w:val="0"/>
        </w:rPr>
      </w:pPr>
      <w:r w:rsidRPr="00F8231E">
        <w:rPr>
          <w:b w:val="0"/>
        </w:rPr>
        <w:t>Для специалистов (за исключением руководителя, заместителя руководителя) выплаты компенсационного характера устанавливаются с учетом повышающего коэффициента за квалификацию, для рабочих - с учетом повышающего коэффициента за выполнение важных (особо важных) и ответственных (особо ответственных) работ.</w:t>
      </w:r>
    </w:p>
    <w:p w:rsidR="00434D98" w:rsidRPr="00F8231E" w:rsidRDefault="00434D98" w:rsidP="00205B15">
      <w:pPr>
        <w:pStyle w:val="ConsPlusTitle"/>
        <w:widowControl/>
        <w:ind w:left="567" w:firstLine="567"/>
        <w:jc w:val="both"/>
        <w:rPr>
          <w:b w:val="0"/>
        </w:rPr>
      </w:pPr>
      <w:r w:rsidRPr="00F8231E">
        <w:rPr>
          <w:b w:val="0"/>
        </w:rPr>
        <w:t>Для руководителя и заместителя руководителя выплаты компенсационного характера к должностным окладам устанавливаются с учетом повышающего коэффициента за квалификацию в течение срока, на который ранее были присвоены первая или высшая квалификационные категории.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4"/>
        </w:numPr>
        <w:ind w:left="567" w:hanging="567"/>
        <w:jc w:val="both"/>
        <w:rPr>
          <w:b w:val="0"/>
        </w:rPr>
      </w:pPr>
      <w:r w:rsidRPr="00F8231E">
        <w:rPr>
          <w:b w:val="0"/>
        </w:rPr>
        <w:t xml:space="preserve">Выплаты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6" w:history="1">
        <w:r w:rsidRPr="00F8231E">
          <w:rPr>
            <w:b w:val="0"/>
          </w:rPr>
          <w:t>статьей 147</w:t>
        </w:r>
      </w:hyperlink>
      <w:r w:rsidRPr="00F8231E">
        <w:rPr>
          <w:b w:val="0"/>
        </w:rPr>
        <w:t xml:space="preserve"> Трудового кодекса Российской Федерации.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4"/>
        </w:numPr>
        <w:ind w:left="567" w:hanging="567"/>
        <w:jc w:val="both"/>
        <w:rPr>
          <w:b w:val="0"/>
        </w:rPr>
      </w:pPr>
      <w:r w:rsidRPr="00F8231E">
        <w:rPr>
          <w:b w:val="0"/>
        </w:rPr>
        <w:t>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условиях.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труда.  Если по итогам аттестации рабочее место признается безопасным, то указанная выплата не производится.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4"/>
        </w:numPr>
        <w:ind w:left="567" w:hanging="567"/>
        <w:jc w:val="both"/>
        <w:rPr>
          <w:b w:val="0"/>
        </w:rPr>
      </w:pPr>
      <w:r w:rsidRPr="00F8231E">
        <w:rPr>
          <w:b w:val="0"/>
        </w:rPr>
        <w:t>Доплаты за работу в особых условиях труда устанавливаются в следующих размерах:</w:t>
      </w:r>
    </w:p>
    <w:p w:rsidR="00434D98" w:rsidRPr="00F8231E" w:rsidRDefault="00434D98" w:rsidP="00205B15">
      <w:pPr>
        <w:pStyle w:val="ConsPlusTitle"/>
        <w:widowControl/>
        <w:ind w:left="360"/>
        <w:jc w:val="both"/>
        <w:rPr>
          <w:b w:val="0"/>
        </w:rPr>
      </w:pPr>
    </w:p>
    <w:tbl>
      <w:tblPr>
        <w:tblW w:w="98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7087"/>
        <w:gridCol w:w="1819"/>
      </w:tblGrid>
      <w:tr w:rsidR="00434D98" w:rsidRPr="00F8231E" w:rsidTr="004201AE">
        <w:tc>
          <w:tcPr>
            <w:tcW w:w="993" w:type="dxa"/>
          </w:tcPr>
          <w:p w:rsidR="00434D98" w:rsidRPr="004201AE" w:rsidRDefault="00434D98" w:rsidP="004201AE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4201AE">
              <w:rPr>
                <w:sz w:val="28"/>
                <w:szCs w:val="28"/>
              </w:rPr>
              <w:t xml:space="preserve">№ </w:t>
            </w:r>
          </w:p>
          <w:p w:rsidR="00434D98" w:rsidRPr="004201AE" w:rsidRDefault="00434D98" w:rsidP="004201AE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4201AE">
              <w:rPr>
                <w:sz w:val="28"/>
                <w:szCs w:val="28"/>
              </w:rPr>
              <w:t>п\п</w:t>
            </w:r>
          </w:p>
        </w:tc>
        <w:tc>
          <w:tcPr>
            <w:tcW w:w="7087" w:type="dxa"/>
          </w:tcPr>
          <w:p w:rsidR="00434D98" w:rsidRPr="004201AE" w:rsidRDefault="00434D98" w:rsidP="004201AE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4201AE">
              <w:rPr>
                <w:sz w:val="28"/>
                <w:szCs w:val="28"/>
              </w:rPr>
              <w:t>Перечень видов работ</w:t>
            </w:r>
          </w:p>
        </w:tc>
        <w:tc>
          <w:tcPr>
            <w:tcW w:w="1819" w:type="dxa"/>
          </w:tcPr>
          <w:p w:rsidR="00434D98" w:rsidRPr="004201AE" w:rsidRDefault="00434D98" w:rsidP="004201AE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4201AE">
              <w:rPr>
                <w:sz w:val="28"/>
                <w:szCs w:val="28"/>
              </w:rPr>
              <w:t xml:space="preserve">Размер доплаты </w:t>
            </w:r>
          </w:p>
          <w:p w:rsidR="00434D98" w:rsidRPr="004201AE" w:rsidRDefault="00434D98" w:rsidP="004201AE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4201AE">
              <w:rPr>
                <w:sz w:val="28"/>
                <w:szCs w:val="28"/>
              </w:rPr>
              <w:t xml:space="preserve">в % от </w:t>
            </w:r>
            <w:proofErr w:type="spellStart"/>
            <w:r w:rsidRPr="004201AE">
              <w:rPr>
                <w:sz w:val="28"/>
                <w:szCs w:val="28"/>
              </w:rPr>
              <w:t>долж</w:t>
            </w:r>
            <w:proofErr w:type="spellEnd"/>
            <w:r w:rsidRPr="004201AE">
              <w:rPr>
                <w:sz w:val="28"/>
                <w:szCs w:val="28"/>
              </w:rPr>
              <w:t>. оклада</w:t>
            </w:r>
          </w:p>
        </w:tc>
      </w:tr>
      <w:tr w:rsidR="00434D98" w:rsidRPr="00F8231E" w:rsidTr="004201AE">
        <w:tc>
          <w:tcPr>
            <w:tcW w:w="993" w:type="dxa"/>
          </w:tcPr>
          <w:p w:rsidR="00434D98" w:rsidRPr="004201AE" w:rsidRDefault="00434D98" w:rsidP="004201AE">
            <w:pPr>
              <w:tabs>
                <w:tab w:val="num" w:pos="1080"/>
              </w:tabs>
              <w:ind w:left="360"/>
              <w:rPr>
                <w:sz w:val="28"/>
                <w:szCs w:val="28"/>
              </w:rPr>
            </w:pPr>
            <w:r w:rsidRPr="004201AE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34D98" w:rsidRPr="004201AE" w:rsidRDefault="00434D98" w:rsidP="004201AE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4201AE">
              <w:rPr>
                <w:sz w:val="28"/>
                <w:szCs w:val="28"/>
              </w:rPr>
              <w:t>За индивидуальное обучение на дому больных детей - хроников (при наличии соответствующего медицинского заключения):</w:t>
            </w:r>
          </w:p>
          <w:p w:rsidR="00434D98" w:rsidRPr="004201AE" w:rsidRDefault="00434D98" w:rsidP="004201AE">
            <w:pPr>
              <w:tabs>
                <w:tab w:val="num" w:pos="1080"/>
              </w:tabs>
              <w:jc w:val="both"/>
              <w:rPr>
                <w:color w:val="FF0000"/>
                <w:kern w:val="1"/>
                <w:sz w:val="28"/>
                <w:szCs w:val="28"/>
              </w:rPr>
            </w:pPr>
            <w:r w:rsidRPr="004201AE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1819" w:type="dxa"/>
          </w:tcPr>
          <w:p w:rsidR="00434D98" w:rsidRPr="004201AE" w:rsidRDefault="00434D98" w:rsidP="004201AE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4201AE">
              <w:rPr>
                <w:sz w:val="28"/>
                <w:szCs w:val="28"/>
              </w:rPr>
              <w:t>20</w:t>
            </w:r>
          </w:p>
        </w:tc>
      </w:tr>
      <w:tr w:rsidR="00434D98" w:rsidRPr="00F8231E" w:rsidTr="004201AE">
        <w:tc>
          <w:tcPr>
            <w:tcW w:w="993" w:type="dxa"/>
          </w:tcPr>
          <w:p w:rsidR="00434D98" w:rsidRPr="004201AE" w:rsidRDefault="00434D98" w:rsidP="004201AE">
            <w:pPr>
              <w:tabs>
                <w:tab w:val="num" w:pos="1080"/>
              </w:tabs>
              <w:ind w:left="360"/>
              <w:rPr>
                <w:sz w:val="28"/>
                <w:szCs w:val="28"/>
              </w:rPr>
            </w:pPr>
            <w:r w:rsidRPr="004201AE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34D98" w:rsidRPr="004201AE" w:rsidRDefault="00434D98" w:rsidP="004201AE">
            <w:pPr>
              <w:tabs>
                <w:tab w:val="num" w:pos="1080"/>
              </w:tabs>
              <w:jc w:val="both"/>
              <w:rPr>
                <w:rFonts w:cs="Tahoma"/>
                <w:kern w:val="1"/>
                <w:sz w:val="28"/>
                <w:szCs w:val="28"/>
              </w:rPr>
            </w:pPr>
            <w:r w:rsidRPr="004201AE">
              <w:rPr>
                <w:sz w:val="28"/>
                <w:szCs w:val="28"/>
              </w:rPr>
              <w:t xml:space="preserve">За работу в </w:t>
            </w:r>
            <w:proofErr w:type="spellStart"/>
            <w:r w:rsidRPr="004201AE">
              <w:rPr>
                <w:sz w:val="28"/>
                <w:szCs w:val="28"/>
              </w:rPr>
              <w:t>психолого</w:t>
            </w:r>
            <w:proofErr w:type="spellEnd"/>
            <w:r w:rsidRPr="004201AE">
              <w:rPr>
                <w:sz w:val="28"/>
                <w:szCs w:val="28"/>
              </w:rPr>
              <w:t xml:space="preserve"> - медико-педагогических комиссиях</w:t>
            </w:r>
            <w:r w:rsidRPr="004201AE">
              <w:rPr>
                <w:rFonts w:cs="Tahoma"/>
                <w:kern w:val="1"/>
                <w:sz w:val="28"/>
                <w:szCs w:val="28"/>
              </w:rPr>
              <w:t>:</w:t>
            </w:r>
          </w:p>
          <w:p w:rsidR="00434D98" w:rsidRPr="004201AE" w:rsidRDefault="00434D98" w:rsidP="004201AE">
            <w:pPr>
              <w:tabs>
                <w:tab w:val="num" w:pos="1080"/>
              </w:tabs>
              <w:jc w:val="both"/>
              <w:rPr>
                <w:rFonts w:cs="Tahoma"/>
                <w:kern w:val="1"/>
                <w:sz w:val="28"/>
                <w:szCs w:val="28"/>
              </w:rPr>
            </w:pPr>
            <w:r w:rsidRPr="004201AE">
              <w:rPr>
                <w:rFonts w:cs="Tahoma"/>
                <w:kern w:val="1"/>
                <w:sz w:val="28"/>
                <w:szCs w:val="28"/>
              </w:rPr>
              <w:t xml:space="preserve">- руководителю, заместителю руководителя, педагогическим и другим работникам </w:t>
            </w:r>
          </w:p>
        </w:tc>
        <w:tc>
          <w:tcPr>
            <w:tcW w:w="1819" w:type="dxa"/>
          </w:tcPr>
          <w:p w:rsidR="00434D98" w:rsidRPr="004201AE" w:rsidRDefault="00434D98" w:rsidP="004201AE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</w:p>
          <w:p w:rsidR="00434D98" w:rsidRPr="004201AE" w:rsidRDefault="00434D98" w:rsidP="004201AE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4201AE">
              <w:rPr>
                <w:sz w:val="28"/>
                <w:szCs w:val="28"/>
              </w:rPr>
              <w:t>20</w:t>
            </w:r>
          </w:p>
        </w:tc>
      </w:tr>
    </w:tbl>
    <w:p w:rsidR="00434D98" w:rsidRPr="00F8231E" w:rsidRDefault="00434D98" w:rsidP="00205B15">
      <w:pPr>
        <w:pStyle w:val="ConsPlusNormal"/>
        <w:ind w:firstLine="540"/>
        <w:jc w:val="both"/>
        <w:rPr>
          <w:sz w:val="28"/>
          <w:szCs w:val="28"/>
        </w:rPr>
      </w:pPr>
    </w:p>
    <w:p w:rsidR="00434D98" w:rsidRPr="00F8231E" w:rsidRDefault="00434D98" w:rsidP="0020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31E">
        <w:rPr>
          <w:rFonts w:ascii="Times New Roman" w:hAnsi="Times New Roman" w:cs="Times New Roman"/>
          <w:sz w:val="28"/>
          <w:szCs w:val="28"/>
        </w:rPr>
        <w:t xml:space="preserve">* </w:t>
      </w:r>
      <w:r w:rsidRPr="00F8231E">
        <w:rPr>
          <w:rFonts w:ascii="Times New Roman" w:hAnsi="Times New Roman" w:cs="Times New Roman"/>
          <w:i/>
          <w:sz w:val="28"/>
          <w:szCs w:val="28"/>
        </w:rPr>
        <w:t xml:space="preserve">Примечание к </w:t>
      </w:r>
      <w:hyperlink w:anchor="Par2216" w:history="1">
        <w:r w:rsidRPr="00F8231E">
          <w:rPr>
            <w:rFonts w:ascii="Times New Roman" w:hAnsi="Times New Roman" w:cs="Times New Roman"/>
            <w:i/>
            <w:sz w:val="28"/>
            <w:szCs w:val="28"/>
          </w:rPr>
          <w:t>подпункту 2.3.</w:t>
        </w:r>
      </w:hyperlink>
    </w:p>
    <w:p w:rsidR="00434D98" w:rsidRPr="00F8231E" w:rsidRDefault="00434D98" w:rsidP="00205B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1E">
        <w:rPr>
          <w:rFonts w:ascii="Times New Roman" w:hAnsi="Times New Roman" w:cs="Times New Roman"/>
          <w:sz w:val="28"/>
          <w:szCs w:val="28"/>
        </w:rPr>
        <w:t xml:space="preserve">Доплаты за работу в особых условиях труда устанавливаются к </w:t>
      </w:r>
      <w:r w:rsidRPr="00F8231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должностному окладу (ставке заработной платы)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доплаты за работу в особых условиях труда устанавливаются от должностного оклада, исчисленного на учебную нагрузку. </w:t>
      </w:r>
    </w:p>
    <w:p w:rsidR="00434D98" w:rsidRPr="00F8231E" w:rsidRDefault="00434D98" w:rsidP="00205B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31E">
        <w:rPr>
          <w:rFonts w:ascii="Times New Roman" w:hAnsi="Times New Roman" w:cs="Times New Roman"/>
          <w:sz w:val="28"/>
          <w:szCs w:val="28"/>
        </w:rPr>
        <w:t xml:space="preserve">Перечень работников МБОУ </w:t>
      </w:r>
      <w:r>
        <w:rPr>
          <w:rFonts w:ascii="Times New Roman" w:hAnsi="Times New Roman" w:cs="Times New Roman"/>
          <w:sz w:val="28"/>
          <w:szCs w:val="28"/>
        </w:rPr>
        <w:t>«Лицей № 58»</w:t>
      </w:r>
      <w:r w:rsidRPr="00F8231E">
        <w:rPr>
          <w:rFonts w:ascii="Times New Roman" w:hAnsi="Times New Roman" w:cs="Times New Roman"/>
          <w:sz w:val="28"/>
          <w:szCs w:val="28"/>
        </w:rPr>
        <w:t>, которым устанавливаются доплаты к должностным окладам (ставкам заработной платы), а также конкретные размеры доплаты в тех случаях, когда они имеют минимальные и максимальные значения, определяются директором по согласованию с представительным органом работников учреждения в зависимости от степени и продолжительности их занятости в особых условиях труда.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4"/>
        </w:numPr>
        <w:ind w:left="567" w:hanging="567"/>
        <w:jc w:val="both"/>
        <w:rPr>
          <w:b w:val="0"/>
        </w:rPr>
      </w:pPr>
      <w:r w:rsidRPr="00F8231E">
        <w:rPr>
          <w:b w:val="0"/>
        </w:rPr>
        <w:t>Выплаты работникам при выполнении работ в условиях труда, отклоняющихся от нормальных, производятся в соответствии с Трудовым кодексом Российской Федерации:</w:t>
      </w:r>
    </w:p>
    <w:p w:rsidR="00434D98" w:rsidRPr="00F8231E" w:rsidRDefault="00434D98" w:rsidP="00205B15">
      <w:pPr>
        <w:pStyle w:val="ConsPlusTitle"/>
        <w:widowControl/>
        <w:numPr>
          <w:ilvl w:val="2"/>
          <w:numId w:val="4"/>
        </w:numPr>
        <w:ind w:hanging="578"/>
        <w:jc w:val="both"/>
        <w:rPr>
          <w:b w:val="0"/>
        </w:rPr>
      </w:pPr>
      <w:r w:rsidRPr="00F8231E">
        <w:rPr>
          <w:b w:val="0"/>
        </w:rPr>
        <w:t>Доплата за совмещение профессий (должностей) устанавливается работнику при совмещении им профессий (должностей) в соответствии со статьей 151 Трудового кодекса Российской Федерации. В зависимости от объема выполняемой работы доплата составляет до 100 % от должностного оклада (ставки заработной платы).</w:t>
      </w:r>
    </w:p>
    <w:p w:rsidR="00434D98" w:rsidRPr="00F8231E" w:rsidRDefault="00434D98" w:rsidP="00205B15">
      <w:pPr>
        <w:pStyle w:val="ConsPlusTitle"/>
        <w:widowControl/>
        <w:numPr>
          <w:ilvl w:val="2"/>
          <w:numId w:val="4"/>
        </w:numPr>
        <w:ind w:hanging="578"/>
        <w:jc w:val="both"/>
        <w:rPr>
          <w:b w:val="0"/>
        </w:rPr>
      </w:pPr>
      <w:r w:rsidRPr="00F8231E">
        <w:rPr>
          <w:b w:val="0"/>
        </w:rPr>
        <w:t>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Федерации. В зависимости от объема выполняемой работы доплата составляет до 100 % от должностного оклада (ставки заработной платы).</w:t>
      </w:r>
    </w:p>
    <w:p w:rsidR="00434D98" w:rsidRPr="00F8231E" w:rsidRDefault="00434D98" w:rsidP="00205B15">
      <w:pPr>
        <w:pStyle w:val="ConsPlusTitle"/>
        <w:widowControl/>
        <w:numPr>
          <w:ilvl w:val="2"/>
          <w:numId w:val="4"/>
        </w:numPr>
        <w:ind w:hanging="578"/>
        <w:jc w:val="both"/>
        <w:rPr>
          <w:b w:val="0"/>
        </w:rPr>
      </w:pPr>
      <w:r w:rsidRPr="00F8231E">
        <w:rPr>
          <w:b w:val="0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Федерации. В зависимости от объема выполняемой работы доплата составляет до 100 % от должностного оклада (ставки заработной платы).</w:t>
      </w:r>
    </w:p>
    <w:p w:rsidR="00434D98" w:rsidRPr="00F8231E" w:rsidRDefault="00434D98" w:rsidP="00205B15">
      <w:pPr>
        <w:pStyle w:val="ConsPlusTitle"/>
        <w:widowControl/>
        <w:ind w:left="709" w:firstLine="425"/>
        <w:jc w:val="both"/>
        <w:rPr>
          <w:b w:val="0"/>
        </w:rPr>
      </w:pPr>
      <w:r w:rsidRPr="00F8231E">
        <w:rPr>
          <w:b w:val="0"/>
        </w:rPr>
        <w:t>Фонд заработной платы по вакантной должности (должности временно отсутствующего работника) используется для установления доплат как одному, так и нескольким лицам. Конкретные размеры доплат определяются каждому работнику дифференцированно в зависимости от квалификации этого работника, объема выполняемых работ, степени использования рабочего времени.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4"/>
        </w:numPr>
        <w:ind w:left="567" w:hanging="567"/>
        <w:jc w:val="both"/>
        <w:rPr>
          <w:b w:val="0"/>
        </w:rPr>
      </w:pPr>
      <w:r w:rsidRPr="00F8231E">
        <w:rPr>
          <w:b w:val="0"/>
        </w:rPr>
        <w:t xml:space="preserve">Повышенная оплата за работу в выходные и нерабочие праздничные дни производится работникам, </w:t>
      </w:r>
      <w:proofErr w:type="spellStart"/>
      <w:r w:rsidRPr="00F8231E">
        <w:rPr>
          <w:b w:val="0"/>
        </w:rPr>
        <w:t>привлекавшимся</w:t>
      </w:r>
      <w:proofErr w:type="spellEnd"/>
      <w:r w:rsidRPr="00F8231E">
        <w:rPr>
          <w:b w:val="0"/>
        </w:rPr>
        <w:t xml:space="preserve"> к работе в выходные и нерабочие праздничные дни в соответствии со статьей 153 Трудового кодекса Российской Федерации.</w:t>
      </w:r>
    </w:p>
    <w:p w:rsidR="00434D98" w:rsidRPr="00F8231E" w:rsidRDefault="00434D98" w:rsidP="00205B15">
      <w:pPr>
        <w:pStyle w:val="ConsPlusTitle"/>
        <w:widowControl/>
        <w:ind w:left="567" w:firstLine="567"/>
        <w:jc w:val="both"/>
        <w:rPr>
          <w:b w:val="0"/>
        </w:rPr>
      </w:pPr>
      <w:r w:rsidRPr="00F8231E">
        <w:rPr>
          <w:b w:val="0"/>
        </w:rPr>
        <w:t>Размер доплаты составляет не менее:</w:t>
      </w:r>
    </w:p>
    <w:p w:rsidR="00434D98" w:rsidRPr="00F8231E" w:rsidRDefault="00434D98" w:rsidP="00205B15">
      <w:pPr>
        <w:pStyle w:val="a3"/>
        <w:jc w:val="both"/>
        <w:rPr>
          <w:sz w:val="28"/>
          <w:szCs w:val="28"/>
        </w:rPr>
      </w:pPr>
      <w:r w:rsidRPr="00F8231E">
        <w:rPr>
          <w:sz w:val="28"/>
          <w:szCs w:val="28"/>
        </w:rPr>
        <w:lastRenderedPageBreak/>
        <w:t>- одинарной дневной ставки сверх должностного оклада (ставки заработной платы)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434D98" w:rsidRPr="00F8231E" w:rsidRDefault="00434D98" w:rsidP="00205B15">
      <w:pPr>
        <w:pStyle w:val="a3"/>
        <w:jc w:val="both"/>
        <w:rPr>
          <w:sz w:val="28"/>
          <w:szCs w:val="28"/>
        </w:rPr>
      </w:pPr>
      <w:r w:rsidRPr="00F8231E">
        <w:rPr>
          <w:sz w:val="28"/>
          <w:szCs w:val="28"/>
        </w:rPr>
        <w:t xml:space="preserve">- 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 рабочего времени. </w:t>
      </w:r>
    </w:p>
    <w:p w:rsidR="00434D98" w:rsidRPr="00F8231E" w:rsidRDefault="00434D98" w:rsidP="00205B15">
      <w:pPr>
        <w:pStyle w:val="a3"/>
        <w:ind w:firstLine="414"/>
        <w:jc w:val="both"/>
        <w:rPr>
          <w:sz w:val="28"/>
          <w:szCs w:val="28"/>
        </w:rPr>
      </w:pPr>
      <w:r w:rsidRPr="00F8231E">
        <w:rPr>
          <w:sz w:val="28"/>
          <w:szCs w:val="28"/>
        </w:rPr>
        <w:t>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год.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4"/>
        </w:numPr>
        <w:ind w:left="567" w:hanging="567"/>
        <w:jc w:val="both"/>
        <w:rPr>
          <w:b w:val="0"/>
        </w:rPr>
      </w:pPr>
      <w:r w:rsidRPr="00F8231E">
        <w:rPr>
          <w:b w:val="0"/>
        </w:rPr>
        <w:t>Повышенная оплата сверхурочной работы составляет за первые два часа работы не менее полуторного размера, за последующие – двойного размера в соответствии со статьей 152 Трудового кодекса Российской Федерации.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4"/>
        </w:numPr>
        <w:ind w:left="567" w:hanging="567"/>
        <w:jc w:val="both"/>
        <w:rPr>
          <w:b w:val="0"/>
        </w:rPr>
      </w:pPr>
      <w:r w:rsidRPr="00F8231E">
        <w:rPr>
          <w:b w:val="0"/>
        </w:rPr>
        <w:t xml:space="preserve">Доплата за работу в ночное время производится работникам в соответствии со </w:t>
      </w:r>
      <w:hyperlink r:id="rId7" w:history="1">
        <w:r w:rsidRPr="00F8231E">
          <w:rPr>
            <w:b w:val="0"/>
          </w:rPr>
          <w:t>статьей 154</w:t>
        </w:r>
      </w:hyperlink>
      <w:r w:rsidRPr="00F8231E">
        <w:rPr>
          <w:b w:val="0"/>
        </w:rPr>
        <w:t xml:space="preserve"> Трудового кодекса Российской Федерации в размере 35 % должностного оклада (ставки заработной платы) за каждый час работы в ночное время (в период с 22 часов до 6 часов). </w:t>
      </w:r>
    </w:p>
    <w:p w:rsidR="00434D98" w:rsidRPr="00F8231E" w:rsidRDefault="00434D98" w:rsidP="00205B15">
      <w:pPr>
        <w:pStyle w:val="ConsPlusTitle"/>
        <w:widowControl/>
        <w:ind w:left="567" w:firstLine="709"/>
        <w:jc w:val="both"/>
        <w:rPr>
          <w:b w:val="0"/>
        </w:rPr>
      </w:pPr>
      <w:r w:rsidRPr="00F8231E">
        <w:rPr>
          <w:b w:val="0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4"/>
        </w:numPr>
        <w:ind w:left="567" w:hanging="567"/>
        <w:jc w:val="both"/>
        <w:rPr>
          <w:b w:val="0"/>
        </w:rPr>
      </w:pPr>
      <w:r w:rsidRPr="00F8231E">
        <w:rPr>
          <w:b w:val="0"/>
        </w:rPr>
        <w:t>Доплата за осуществление дополнительной работы, не входящей в круг основных должностных обязанностей: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6729"/>
        <w:gridCol w:w="2268"/>
      </w:tblGrid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№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 п\</w:t>
            </w:r>
            <w:proofErr w:type="gramStart"/>
            <w:r w:rsidRPr="00BD24FB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Перечень видов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Размер доплаты </w:t>
            </w:r>
            <w:proofErr w:type="gramStart"/>
            <w:r w:rsidRPr="00BD24FB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BD24FB">
              <w:rPr>
                <w:sz w:val="28"/>
                <w:szCs w:val="28"/>
                <w:lang w:eastAsia="en-US"/>
              </w:rPr>
              <w:t xml:space="preserve"> % от </w:t>
            </w:r>
            <w:proofErr w:type="spellStart"/>
            <w:r w:rsidRPr="00BD24FB">
              <w:rPr>
                <w:sz w:val="28"/>
                <w:szCs w:val="28"/>
                <w:lang w:eastAsia="en-US"/>
              </w:rPr>
              <w:t>должн</w:t>
            </w:r>
            <w:proofErr w:type="spellEnd"/>
            <w:r w:rsidRPr="00BD24FB">
              <w:rPr>
                <w:sz w:val="28"/>
                <w:szCs w:val="28"/>
                <w:lang w:eastAsia="en-US"/>
              </w:rPr>
              <w:t>. оклада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BD24FB">
              <w:rPr>
                <w:spacing w:val="-4"/>
                <w:sz w:val="28"/>
                <w:szCs w:val="28"/>
                <w:lang w:eastAsia="en-US"/>
              </w:rPr>
              <w:t>Учителям, преподавателям за классное руководство:</w:t>
            </w:r>
          </w:p>
          <w:p w:rsidR="00BD24FB" w:rsidRPr="00BD24FB" w:rsidRDefault="00BD24FB" w:rsidP="00BD24FB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- 1- 4 классов</w:t>
            </w:r>
          </w:p>
          <w:p w:rsidR="00BD24FB" w:rsidRPr="00BD24FB" w:rsidRDefault="00BD24FB" w:rsidP="00BD24FB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- 5-11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20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25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Учителям 1-4 классов за проверку тетрадей и письменных работ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15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Учителям, преподавателям за проверку тетрадей и письменных работ:</w:t>
            </w:r>
          </w:p>
          <w:p w:rsidR="00BD24FB" w:rsidRPr="00BD24FB" w:rsidRDefault="00BD24FB" w:rsidP="00BD24FB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- русскому языку, литературе - </w:t>
            </w:r>
          </w:p>
          <w:p w:rsidR="00BD24FB" w:rsidRPr="00BD24FB" w:rsidRDefault="00BD24FB" w:rsidP="00BD24FB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pacing w:val="-1"/>
                <w:sz w:val="28"/>
                <w:szCs w:val="28"/>
                <w:lang w:eastAsia="en-US"/>
              </w:rPr>
              <w:t xml:space="preserve">- математике - </w:t>
            </w:r>
          </w:p>
          <w:p w:rsidR="00BD24FB" w:rsidRPr="00BD24FB" w:rsidRDefault="00BD24FB" w:rsidP="00BD24FB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D24FB">
              <w:rPr>
                <w:sz w:val="28"/>
                <w:szCs w:val="28"/>
                <w:lang w:eastAsia="en-US"/>
              </w:rPr>
              <w:t xml:space="preserve">- иностранному языку, черчению, технической </w:t>
            </w:r>
            <w:r w:rsidRPr="00BD24FB">
              <w:rPr>
                <w:sz w:val="28"/>
                <w:szCs w:val="28"/>
                <w:lang w:eastAsia="en-US"/>
              </w:rPr>
              <w:lastRenderedPageBreak/>
              <w:t>механике, физике, химии, биологии, истории, географии, программированию, ОБЖ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FB" w:rsidRPr="00BD24FB" w:rsidRDefault="00BD24FB" w:rsidP="00BD24FB">
            <w:pPr>
              <w:tabs>
                <w:tab w:val="num" w:pos="1080"/>
              </w:tabs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20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BD24FB">
              <w:rPr>
                <w:spacing w:val="-1"/>
                <w:sz w:val="28"/>
                <w:szCs w:val="28"/>
                <w:lang w:eastAsia="en-US"/>
              </w:rPr>
              <w:t>до 15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pacing w:val="-2"/>
                <w:sz w:val="28"/>
                <w:szCs w:val="28"/>
                <w:lang w:eastAsia="en-US"/>
              </w:rPr>
              <w:lastRenderedPageBreak/>
              <w:t>до 10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Default="00BD24FB">
            <w:pPr>
              <w:rPr>
                <w:lang w:eastAsia="en-US"/>
              </w:rPr>
            </w:pPr>
            <w:r w:rsidRPr="00BD24FB">
              <w:rPr>
                <w:sz w:val="28"/>
                <w:lang w:eastAsia="en-US"/>
              </w:rPr>
              <w:t xml:space="preserve">Работникам образовательных учреждения, в </w:t>
            </w:r>
            <w:proofErr w:type="spellStart"/>
            <w:r w:rsidRPr="00BD24FB">
              <w:rPr>
                <w:sz w:val="28"/>
                <w:lang w:eastAsia="en-US"/>
              </w:rPr>
              <w:t>т.ч</w:t>
            </w:r>
            <w:proofErr w:type="spellEnd"/>
            <w:r w:rsidRPr="00BD24FB">
              <w:rPr>
                <w:sz w:val="28"/>
                <w:lang w:eastAsia="en-US"/>
              </w:rPr>
              <w:t>. библиотекарям, за работу с библиотечным фондом учебников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Default="00BD24FB" w:rsidP="00BD24FB">
            <w:pPr>
              <w:jc w:val="center"/>
              <w:rPr>
                <w:lang w:eastAsia="en-US"/>
              </w:rPr>
            </w:pPr>
            <w:r w:rsidRPr="00BD24FB">
              <w:rPr>
                <w:sz w:val="28"/>
                <w:lang w:eastAsia="en-US"/>
              </w:rPr>
              <w:t>До 25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Педагогическим работникам за заведование учебными мастерскими, живыми уголками, тирами, музеями, </w:t>
            </w:r>
            <w:r w:rsidRPr="00BD24FB">
              <w:rPr>
                <w:spacing w:val="-2"/>
                <w:sz w:val="28"/>
                <w:szCs w:val="28"/>
                <w:lang w:eastAsia="en-US"/>
              </w:rPr>
              <w:t>спортивными залами</w:t>
            </w:r>
            <w:r w:rsidRPr="00BD24FB">
              <w:rPr>
                <w:sz w:val="28"/>
                <w:szCs w:val="28"/>
                <w:lang w:eastAsia="en-US"/>
              </w:rPr>
              <w:t xml:space="preserve"> и другое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25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Педагогическим и другим работникам за работу в цикловых, предметных и психолого-медико-педагогических консилиумах, комиссиях, советах, методических объединениях школы (района):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 руководство комиссией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 работа секретаря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20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15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Работникам образовательного учреждения за работу в аттестационной комиссии министерства общего и профессионального образования Ростовской области, её зональных и территориальных подкомиссиях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FB" w:rsidRPr="00BD24FB" w:rsidRDefault="00BD24FB" w:rsidP="00BD24FB">
            <w:pPr>
              <w:tabs>
                <w:tab w:val="num" w:pos="1080"/>
              </w:tabs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Работникам образовательного учреждения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FB" w:rsidRPr="00BD24FB" w:rsidRDefault="00BD24FB" w:rsidP="00BD24FB">
            <w:pPr>
              <w:tabs>
                <w:tab w:val="num" w:pos="1080"/>
              </w:tabs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Педагогическим работникам за проведение внеклассной работы по физическому воспитанию в общеобразовательных учреждениях с количеством классов: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-  от 30 и более 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100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926F28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BD24FB" w:rsidRPr="00BD24FB">
              <w:rPr>
                <w:sz w:val="28"/>
                <w:szCs w:val="28"/>
                <w:lang w:eastAsia="en-US"/>
              </w:rPr>
              <w:t>аботникам за организацию трудового обучения общественно полезного, производительного труда, и профориентацию в общеобразовательных учреждениях имеющих: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-  30 и более классов –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50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Педагогическим работникам за руководство учебной практикой, летней оздоровительной кампанией, учебно-тренировочными сборами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35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Руководителю, другим работникам образовательного учреждения з</w:t>
            </w:r>
            <w:r w:rsidRPr="00BD24FB">
              <w:rPr>
                <w:kern w:val="2"/>
                <w:sz w:val="28"/>
                <w:szCs w:val="28"/>
                <w:lang w:eastAsia="en-US"/>
              </w:rPr>
              <w:t>а ведение делопроизводства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20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Работникам, ответственным за организацию питания в образовательном учреждении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15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Педагогическим работникам (при отсутствии штатного инспектора по охране прав детства) за </w:t>
            </w:r>
            <w:r w:rsidRPr="00BD24FB">
              <w:rPr>
                <w:sz w:val="28"/>
                <w:szCs w:val="28"/>
                <w:lang w:eastAsia="en-US"/>
              </w:rPr>
              <w:lastRenderedPageBreak/>
              <w:t>организацию работы по охране прав детства, с трудными подростками, асоциальными семьями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lastRenderedPageBreak/>
              <w:t>до 15</w:t>
            </w:r>
          </w:p>
        </w:tc>
      </w:tr>
      <w:tr w:rsidR="00BD24FB" w:rsidRPr="00BD24FB" w:rsidTr="00BD24FB">
        <w:trPr>
          <w:trHeight w:val="35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B353F" w:rsidP="00BD24FB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  <w:r w:rsidR="00BD24FB" w:rsidRPr="00BD24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kern w:val="2"/>
                <w:sz w:val="28"/>
                <w:szCs w:val="28"/>
                <w:lang w:eastAsia="en-US"/>
              </w:rPr>
              <w:t>Работникам за работу в комиссиях по закупке товаров, работ и услуг (руководитель, секретарь и члены комиссии)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FB" w:rsidRPr="00BD24FB" w:rsidRDefault="00BD24FB" w:rsidP="00BD24FB">
            <w:pPr>
              <w:tabs>
                <w:tab w:val="num" w:pos="1080"/>
              </w:tabs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20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B353F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1</w:t>
            </w:r>
            <w:r w:rsidR="00BB353F">
              <w:rPr>
                <w:sz w:val="28"/>
                <w:szCs w:val="28"/>
                <w:lang w:eastAsia="en-US"/>
              </w:rPr>
              <w:t>6</w:t>
            </w:r>
            <w:r w:rsidRPr="00BD24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Работникам учреждения: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 за работу с фондами медицинского и пенсионного страхования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 за работу с фондом социального страхования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 за работу по противодействию терроризму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 за работу по воинскому учету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 за работу по обеспечению противопожарной безопасности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 за выполнение обязанностей начальника штаба ГО и ЧС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 за выполнение обязанностей общественного инспектора по охране прав детства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 за выполнение обязанностей общественного инспектора по охране труда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-за организацию работы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20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20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15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15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10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10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20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20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15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B353F" w:rsidP="00BD24FB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BD24FB" w:rsidRPr="00BD24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За организацию и проведение социально-педагогического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15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B353F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1</w:t>
            </w:r>
            <w:r w:rsidR="00BB353F">
              <w:rPr>
                <w:sz w:val="28"/>
                <w:szCs w:val="28"/>
                <w:lang w:eastAsia="en-US"/>
              </w:rPr>
              <w:t>8</w:t>
            </w:r>
            <w:r w:rsidRPr="00BD24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Главному бухгалтеру, бухгалтеру учреждения за ведение </w:t>
            </w:r>
            <w:proofErr w:type="spellStart"/>
            <w:r w:rsidRPr="00BD24FB">
              <w:rPr>
                <w:sz w:val="28"/>
                <w:szCs w:val="28"/>
                <w:lang w:eastAsia="en-US"/>
              </w:rPr>
              <w:t>планово</w:t>
            </w:r>
            <w:proofErr w:type="spellEnd"/>
            <w:r w:rsidRPr="00BD24FB">
              <w:rPr>
                <w:sz w:val="28"/>
                <w:szCs w:val="28"/>
                <w:lang w:eastAsia="en-US"/>
              </w:rPr>
              <w:t xml:space="preserve"> – экономической деятельности (при отсутствии в штатном расписании должности экономиста или наличии вакансии)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80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B353F" w:rsidP="00BD24FB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BD24FB" w:rsidRPr="00BD24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Руководителю, заместителю и работникам учреждения за  </w:t>
            </w:r>
            <w:r w:rsidRPr="00BD24FB">
              <w:rPr>
                <w:kern w:val="2"/>
                <w:sz w:val="28"/>
                <w:szCs w:val="28"/>
                <w:lang w:eastAsia="en-US"/>
              </w:rPr>
              <w:t xml:space="preserve">организацию и проведение </w:t>
            </w:r>
            <w:r w:rsidRPr="00BD24FB">
              <w:rPr>
                <w:sz w:val="28"/>
                <w:szCs w:val="28"/>
                <w:lang w:eastAsia="en-US"/>
              </w:rPr>
              <w:t xml:space="preserve">на базе учреждения образования </w:t>
            </w:r>
            <w:r w:rsidRPr="00BD24FB">
              <w:rPr>
                <w:kern w:val="2"/>
                <w:sz w:val="28"/>
                <w:szCs w:val="28"/>
                <w:lang w:eastAsia="en-US"/>
              </w:rPr>
              <w:t>внеклассных мероприятий (на время подготовки и проведения мероприятия), консультирование и рецензирование творческих работ воспитанников:</w:t>
            </w:r>
          </w:p>
          <w:p w:rsidR="00BD24FB" w:rsidRPr="00BD24FB" w:rsidRDefault="00BD24FB" w:rsidP="00BD24FB">
            <w:pPr>
              <w:pStyle w:val="a3"/>
              <w:numPr>
                <w:ilvl w:val="0"/>
                <w:numId w:val="7"/>
              </w:num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районного значения</w:t>
            </w:r>
          </w:p>
          <w:p w:rsidR="00BD24FB" w:rsidRPr="00BD24FB" w:rsidRDefault="00BD24FB" w:rsidP="00BD24FB">
            <w:pPr>
              <w:pStyle w:val="a3"/>
              <w:numPr>
                <w:ilvl w:val="0"/>
                <w:numId w:val="7"/>
              </w:num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городского значения </w:t>
            </w:r>
          </w:p>
          <w:p w:rsidR="00BD24FB" w:rsidRPr="00BD24FB" w:rsidRDefault="00BD24FB" w:rsidP="00BD24FB">
            <w:pPr>
              <w:pStyle w:val="a3"/>
              <w:numPr>
                <w:ilvl w:val="0"/>
                <w:numId w:val="7"/>
              </w:num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регионального значения</w:t>
            </w:r>
          </w:p>
          <w:p w:rsidR="00BD24FB" w:rsidRPr="00BD24FB" w:rsidRDefault="00BD24FB" w:rsidP="00BD24FB">
            <w:pPr>
              <w:pStyle w:val="a3"/>
              <w:numPr>
                <w:ilvl w:val="0"/>
                <w:numId w:val="7"/>
              </w:num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федерального значения</w:t>
            </w:r>
          </w:p>
          <w:p w:rsidR="00BD24FB" w:rsidRPr="00BD24FB" w:rsidRDefault="00BD24FB" w:rsidP="00BD24FB">
            <w:pPr>
              <w:pStyle w:val="a3"/>
              <w:numPr>
                <w:ilvl w:val="0"/>
                <w:numId w:val="7"/>
              </w:num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международного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          до 10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до 15 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до 20 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25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до 30 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B353F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2</w:t>
            </w:r>
            <w:r w:rsidR="00BB353F">
              <w:rPr>
                <w:sz w:val="28"/>
                <w:szCs w:val="28"/>
                <w:lang w:eastAsia="en-US"/>
              </w:rPr>
              <w:t>0</w:t>
            </w:r>
            <w:r w:rsidRPr="00BD24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kern w:val="2"/>
                <w:sz w:val="28"/>
                <w:szCs w:val="28"/>
                <w:lang w:eastAsia="en-US"/>
              </w:rPr>
              <w:t xml:space="preserve">Работникам учреждения за участие в экспериментальной работе (экспериментальные площадки), </w:t>
            </w:r>
            <w:r w:rsidRPr="00BD24FB">
              <w:rPr>
                <w:sz w:val="28"/>
                <w:szCs w:val="28"/>
                <w:lang w:eastAsia="en-US"/>
              </w:rPr>
              <w:t>проводящим исследовательскую работу по проблемам образования и внедрения результатов в практику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 муниципального уровня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lastRenderedPageBreak/>
              <w:t>- регионального уровня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 федерального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20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lastRenderedPageBreak/>
              <w:t>до 30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40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B353F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lastRenderedPageBreak/>
              <w:t>2</w:t>
            </w:r>
            <w:r w:rsidR="00BB353F">
              <w:rPr>
                <w:sz w:val="28"/>
                <w:szCs w:val="28"/>
                <w:lang w:eastAsia="en-US"/>
              </w:rPr>
              <w:t>1</w:t>
            </w:r>
            <w:r w:rsidRPr="00BD24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Учителям, преподавателям - за исполнение обязанностей мастера учебных мастерских:</w:t>
            </w:r>
          </w:p>
          <w:p w:rsidR="00BD24FB" w:rsidRPr="00BD24FB" w:rsidRDefault="00BD24FB" w:rsidP="00BD24FB">
            <w:pPr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 заведование учебными мастерскими</w:t>
            </w:r>
          </w:p>
          <w:p w:rsidR="00BD24FB" w:rsidRPr="00BD24FB" w:rsidRDefault="00BD24FB" w:rsidP="00BD24FB">
            <w:pPr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- при наличии комбинированных мастерских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25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40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B353F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2</w:t>
            </w:r>
            <w:r w:rsidR="00BB353F">
              <w:rPr>
                <w:sz w:val="28"/>
                <w:szCs w:val="28"/>
                <w:lang w:eastAsia="en-US"/>
              </w:rPr>
              <w:t>2</w:t>
            </w:r>
            <w:r w:rsidRPr="00BD24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Работникам учреждения за</w:t>
            </w:r>
            <w:r w:rsidRPr="00BD24FB">
              <w:rPr>
                <w:kern w:val="2"/>
                <w:sz w:val="28"/>
                <w:szCs w:val="28"/>
                <w:lang w:eastAsia="en-US"/>
              </w:rPr>
              <w:t xml:space="preserve"> работу с архивом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до 25 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B353F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2</w:t>
            </w:r>
            <w:r w:rsidR="00BB353F">
              <w:rPr>
                <w:sz w:val="28"/>
                <w:szCs w:val="28"/>
                <w:lang w:eastAsia="en-US"/>
              </w:rPr>
              <w:t>3</w:t>
            </w:r>
            <w:r w:rsidRPr="00BD24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Работникам учреждения за участие в работе экспертных комиссий по аттестации педагогических работников, руководителей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100</w:t>
            </w:r>
          </w:p>
          <w:p w:rsidR="00BD24FB" w:rsidRPr="00BD24FB" w:rsidRDefault="00BD24FB" w:rsidP="00BD24FB">
            <w:pPr>
              <w:tabs>
                <w:tab w:val="num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B353F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2</w:t>
            </w:r>
            <w:r w:rsidR="00BB353F">
              <w:rPr>
                <w:sz w:val="28"/>
                <w:szCs w:val="28"/>
                <w:lang w:eastAsia="en-US"/>
              </w:rPr>
              <w:t>4</w:t>
            </w:r>
            <w:r w:rsidRPr="00BD24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Педагогическим работникам за заведование учебными кабинетами, </w:t>
            </w:r>
            <w:r w:rsidRPr="00BD24FB">
              <w:rPr>
                <w:spacing w:val="-2"/>
                <w:sz w:val="28"/>
                <w:szCs w:val="28"/>
                <w:lang w:eastAsia="en-US"/>
              </w:rPr>
              <w:t>лабораториями в образовательном учреждении.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FB" w:rsidRPr="00BD24FB" w:rsidRDefault="00BD24FB" w:rsidP="00BD24FB">
            <w:pPr>
              <w:snapToGrid w:val="0"/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15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B353F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2</w:t>
            </w:r>
            <w:r w:rsidR="001A01FE">
              <w:rPr>
                <w:sz w:val="28"/>
                <w:szCs w:val="28"/>
                <w:lang w:eastAsia="en-US"/>
              </w:rPr>
              <w:t>5</w:t>
            </w:r>
            <w:r w:rsidRPr="00BD24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B353F" w:rsidP="00BD24F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5187A">
              <w:rPr>
                <w:color w:val="000000"/>
                <w:spacing w:val="-2"/>
                <w:w w:val="95"/>
                <w:sz w:val="28"/>
              </w:rPr>
              <w:t>Воспитателям групп продленного дня за</w:t>
            </w:r>
            <w:r>
              <w:rPr>
                <w:color w:val="000000"/>
                <w:spacing w:val="-2"/>
                <w:w w:val="95"/>
                <w:sz w:val="28"/>
              </w:rPr>
              <w:t xml:space="preserve"> дополнительную работу с </w:t>
            </w:r>
            <w:proofErr w:type="gramStart"/>
            <w:r>
              <w:rPr>
                <w:color w:val="000000"/>
                <w:spacing w:val="-2"/>
                <w:w w:val="95"/>
                <w:sz w:val="28"/>
              </w:rPr>
              <w:t>обучающимися</w:t>
            </w:r>
            <w:proofErr w:type="gramEnd"/>
            <w:r>
              <w:rPr>
                <w:color w:val="000000"/>
                <w:spacing w:val="-2"/>
                <w:w w:val="95"/>
                <w:sz w:val="28"/>
              </w:rPr>
              <w:t xml:space="preserve"> через систему музеев, театров, спортивно-оздоровительных комплексов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40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B353F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2</w:t>
            </w:r>
            <w:r w:rsidR="001A01FE">
              <w:rPr>
                <w:sz w:val="28"/>
                <w:szCs w:val="28"/>
                <w:lang w:eastAsia="en-US"/>
              </w:rPr>
              <w:t>6</w:t>
            </w:r>
            <w:r w:rsidRPr="00BD24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2"/>
                <w:w w:val="95"/>
                <w:sz w:val="28"/>
                <w:lang w:eastAsia="en-US"/>
              </w:rPr>
            </w:pPr>
            <w:r w:rsidRPr="00BD24FB">
              <w:rPr>
                <w:color w:val="000000"/>
                <w:spacing w:val="2"/>
                <w:w w:val="96"/>
                <w:sz w:val="28"/>
                <w:lang w:eastAsia="en-US"/>
              </w:rPr>
              <w:t>За работу с общественными организациями (Совет лицея, общешкольный родительский комитет, театры, экскурсионные бюро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10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B353F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2</w:t>
            </w:r>
            <w:r w:rsidR="001A01FE">
              <w:rPr>
                <w:sz w:val="28"/>
                <w:szCs w:val="28"/>
                <w:lang w:eastAsia="en-US"/>
              </w:rPr>
              <w:t>7</w:t>
            </w:r>
            <w:r w:rsidRPr="00BD24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2"/>
                <w:w w:val="96"/>
                <w:sz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 xml:space="preserve">Работникам  учреждения за размещение отчетов, документов и иной информации на сайтах </w:t>
            </w:r>
            <w:r w:rsidRPr="00BD24FB">
              <w:rPr>
                <w:sz w:val="28"/>
                <w:szCs w:val="28"/>
                <w:lang w:val="en-US" w:eastAsia="en-US"/>
              </w:rPr>
              <w:t>bus</w:t>
            </w:r>
            <w:r w:rsidRPr="00BD24FB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BD24FB">
              <w:rPr>
                <w:sz w:val="28"/>
                <w:szCs w:val="28"/>
                <w:lang w:val="en-US" w:eastAsia="en-US"/>
              </w:rPr>
              <w:t>gov</w:t>
            </w:r>
            <w:proofErr w:type="spellEnd"/>
            <w:r w:rsidRPr="00BD24FB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BD24FB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BD24FB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D24FB">
              <w:rPr>
                <w:sz w:val="28"/>
                <w:szCs w:val="28"/>
                <w:lang w:val="en-US" w:eastAsia="en-US"/>
              </w:rPr>
              <w:t>kpmo</w:t>
            </w:r>
            <w:proofErr w:type="spellEnd"/>
            <w:r w:rsidRPr="00BD24FB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BD24FB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100</w:t>
            </w:r>
          </w:p>
        </w:tc>
      </w:tr>
      <w:tr w:rsidR="00BD24FB" w:rsidRPr="00BD24FB" w:rsidTr="00BD24F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1A01FE" w:rsidP="00BD24FB">
            <w:pPr>
              <w:tabs>
                <w:tab w:val="num" w:pos="1080"/>
              </w:tabs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bookmarkStart w:id="0" w:name="_GoBack"/>
            <w:bookmarkEnd w:id="0"/>
            <w:r w:rsidR="00BD24FB" w:rsidRPr="00BD24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2"/>
                <w:w w:val="96"/>
                <w:sz w:val="28"/>
                <w:lang w:eastAsia="en-US"/>
              </w:rPr>
            </w:pPr>
            <w:r w:rsidRPr="00BD24FB">
              <w:rPr>
                <w:color w:val="323232"/>
                <w:spacing w:val="4"/>
                <w:sz w:val="28"/>
                <w:lang w:eastAsia="en-US"/>
              </w:rPr>
              <w:t>Работникам учреждения з</w:t>
            </w:r>
            <w:r w:rsidRPr="00BD24FB">
              <w:rPr>
                <w:sz w:val="28"/>
                <w:szCs w:val="28"/>
                <w:lang w:eastAsia="en-US"/>
              </w:rPr>
              <w:t xml:space="preserve">а размещение отчетов, документов и иной информации на сайте  </w:t>
            </w:r>
            <w:proofErr w:type="spellStart"/>
            <w:r w:rsidRPr="00BD24FB">
              <w:rPr>
                <w:sz w:val="28"/>
                <w:szCs w:val="28"/>
                <w:lang w:val="en-US" w:eastAsia="en-US"/>
              </w:rPr>
              <w:t>kazna</w:t>
            </w:r>
            <w:proofErr w:type="spellEnd"/>
            <w:r w:rsidRPr="00BD24FB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BD24FB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4FB" w:rsidRPr="00BD24FB" w:rsidRDefault="00BD24FB" w:rsidP="00BD24FB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BD24FB">
              <w:rPr>
                <w:sz w:val="28"/>
                <w:szCs w:val="28"/>
                <w:lang w:eastAsia="en-US"/>
              </w:rPr>
              <w:t>до 100</w:t>
            </w:r>
          </w:p>
        </w:tc>
      </w:tr>
    </w:tbl>
    <w:p w:rsidR="00434D98" w:rsidRPr="00F8231E" w:rsidRDefault="00434D98" w:rsidP="00205B15">
      <w:pPr>
        <w:pStyle w:val="ConsPlusTitle"/>
        <w:widowControl/>
        <w:jc w:val="both"/>
        <w:rPr>
          <w:b w:val="0"/>
        </w:rPr>
      </w:pPr>
    </w:p>
    <w:p w:rsidR="00434D98" w:rsidRPr="00F8231E" w:rsidRDefault="00434D98" w:rsidP="0020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31E">
        <w:rPr>
          <w:rFonts w:ascii="Times New Roman" w:hAnsi="Times New Roman" w:cs="Times New Roman"/>
          <w:sz w:val="28"/>
          <w:szCs w:val="28"/>
        </w:rPr>
        <w:t xml:space="preserve">* Примечания к </w:t>
      </w:r>
      <w:hyperlink w:anchor="Par2329" w:history="1">
        <w:r w:rsidRPr="00F8231E">
          <w:rPr>
            <w:rFonts w:ascii="Times New Roman" w:hAnsi="Times New Roman" w:cs="Times New Roman"/>
            <w:sz w:val="28"/>
            <w:szCs w:val="28"/>
          </w:rPr>
          <w:t>пункту 2.10</w:t>
        </w:r>
      </w:hyperlink>
      <w:r w:rsidRPr="00F8231E">
        <w:rPr>
          <w:rFonts w:ascii="Times New Roman" w:hAnsi="Times New Roman" w:cs="Times New Roman"/>
          <w:sz w:val="28"/>
          <w:szCs w:val="28"/>
        </w:rPr>
        <w:t>:</w:t>
      </w:r>
    </w:p>
    <w:p w:rsidR="00434D98" w:rsidRPr="00F8231E" w:rsidRDefault="00434D98" w:rsidP="00205B15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1E">
        <w:rPr>
          <w:rFonts w:ascii="Times New Roman" w:hAnsi="Times New Roman" w:cs="Times New Roman"/>
          <w:sz w:val="28"/>
          <w:szCs w:val="28"/>
        </w:rPr>
        <w:t>Перечень доплат за осуществление дополнительной работы, не входящей в круг основных должностных обязанностей, может быть расширен решением Со</w:t>
      </w:r>
      <w:r>
        <w:rPr>
          <w:rFonts w:ascii="Times New Roman" w:hAnsi="Times New Roman" w:cs="Times New Roman"/>
          <w:sz w:val="28"/>
          <w:szCs w:val="28"/>
        </w:rPr>
        <w:t>вета трудового коллектива МБОУ «Лицей</w:t>
      </w:r>
      <w:r w:rsidRPr="00F8231E">
        <w:rPr>
          <w:rFonts w:ascii="Times New Roman" w:hAnsi="Times New Roman" w:cs="Times New Roman"/>
          <w:sz w:val="28"/>
          <w:szCs w:val="28"/>
        </w:rPr>
        <w:t xml:space="preserve"> № 58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231E">
        <w:rPr>
          <w:rFonts w:ascii="Times New Roman" w:hAnsi="Times New Roman" w:cs="Times New Roman"/>
          <w:sz w:val="28"/>
          <w:szCs w:val="28"/>
        </w:rPr>
        <w:t>.</w:t>
      </w:r>
    </w:p>
    <w:p w:rsidR="00434D98" w:rsidRPr="00F8231E" w:rsidRDefault="00434D98" w:rsidP="00205B15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31E">
        <w:rPr>
          <w:rFonts w:ascii="Times New Roman" w:hAnsi="Times New Roman" w:cs="Times New Roman"/>
          <w:sz w:val="28"/>
          <w:szCs w:val="28"/>
        </w:rPr>
        <w:t>Доплаты за осуществление дополнительной работы, не входящей в круг основных должностных обязанностей, устанавливаются от должностного оклада работника по соответствующей педагогической должности независимо от доли занимаемой штатной единицы или от объема учебной нагрузки, за исключением доплаты учителям 5-11 (12) классов за проверку письменных работ, которая устанавливается от должностного оклада, исчисленного на учебную нагрузку.</w:t>
      </w:r>
      <w:proofErr w:type="gramEnd"/>
    </w:p>
    <w:p w:rsidR="00434D98" w:rsidRPr="00F8231E" w:rsidRDefault="00434D98" w:rsidP="00205B15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1E">
        <w:rPr>
          <w:rFonts w:ascii="Times New Roman" w:hAnsi="Times New Roman" w:cs="Times New Roman"/>
          <w:sz w:val="28"/>
          <w:szCs w:val="28"/>
        </w:rPr>
        <w:t xml:space="preserve">Доплаты за классное руководство (руководство группой), проверку тетрадей, письменных работ могут устанавливаться в максимальном размере, предусмотренном настоящей таблицей, в классе с наполняемостью не менее наполняемости, установленной для образовательных учреждений соответствующими типовыми положениями об образовательных учреждениях. Для классов, </w:t>
      </w:r>
      <w:r w:rsidRPr="00F8231E">
        <w:rPr>
          <w:rFonts w:ascii="Times New Roman" w:hAnsi="Times New Roman" w:cs="Times New Roman"/>
          <w:sz w:val="28"/>
          <w:szCs w:val="28"/>
        </w:rPr>
        <w:lastRenderedPageBreak/>
        <w:t>наполняемость в которых меньше установленной, расчет доплаты осуществляется исходя из максимального размера, уменьшенного пропорционально численности обучающихся.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4"/>
        </w:numPr>
        <w:ind w:left="567" w:hanging="567"/>
        <w:jc w:val="both"/>
        <w:rPr>
          <w:b w:val="0"/>
        </w:rPr>
      </w:pPr>
      <w:r w:rsidRPr="00F8231E">
        <w:rPr>
          <w:b w:val="0"/>
        </w:rPr>
        <w:t xml:space="preserve">Выплаты компенсационного характера работникам МБОУ </w:t>
      </w:r>
      <w:r>
        <w:rPr>
          <w:b w:val="0"/>
        </w:rPr>
        <w:t>«Лицей №58»</w:t>
      </w:r>
      <w:r w:rsidRPr="00F8231E">
        <w:rPr>
          <w:b w:val="0"/>
        </w:rPr>
        <w:t xml:space="preserve"> могут отменяться или уменьшаться только в части доплат за </w:t>
      </w:r>
      <w:r w:rsidRPr="00F8231E">
        <w:rPr>
          <w:rFonts w:cs="Tahoma"/>
          <w:b w:val="0"/>
          <w:bCs w:val="0"/>
          <w:kern w:val="1"/>
        </w:rPr>
        <w:t>осуществление дополнительной работы, не входящей в круг основных должностных обязанностей</w:t>
      </w:r>
      <w:r w:rsidRPr="00F8231E">
        <w:rPr>
          <w:b w:val="0"/>
        </w:rPr>
        <w:t xml:space="preserve"> в случаях:</w:t>
      </w:r>
    </w:p>
    <w:p w:rsidR="00434D98" w:rsidRPr="00F8231E" w:rsidRDefault="00434D98" w:rsidP="00205B15">
      <w:pPr>
        <w:pStyle w:val="ConsPlusTitle"/>
        <w:widowControl/>
        <w:numPr>
          <w:ilvl w:val="2"/>
          <w:numId w:val="4"/>
        </w:numPr>
        <w:jc w:val="both"/>
        <w:rPr>
          <w:b w:val="0"/>
        </w:rPr>
      </w:pPr>
      <w:r w:rsidRPr="00F8231E">
        <w:rPr>
          <w:b w:val="0"/>
        </w:rPr>
        <w:t>нарушения дисциплины труда и норм педагогической этики (все  категории  работников МБОУ</w:t>
      </w:r>
      <w:r>
        <w:rPr>
          <w:b w:val="0"/>
        </w:rPr>
        <w:t xml:space="preserve"> «Лицей №58»</w:t>
      </w:r>
      <w:r w:rsidRPr="00F8231E">
        <w:rPr>
          <w:b w:val="0"/>
        </w:rPr>
        <w:t>) – до 100 %</w:t>
      </w:r>
    </w:p>
    <w:p w:rsidR="00434D98" w:rsidRPr="00F8231E" w:rsidRDefault="00434D98" w:rsidP="00205B15">
      <w:pPr>
        <w:pStyle w:val="ConsPlusTitle"/>
        <w:widowControl/>
        <w:numPr>
          <w:ilvl w:val="2"/>
          <w:numId w:val="4"/>
        </w:numPr>
        <w:jc w:val="both"/>
        <w:rPr>
          <w:b w:val="0"/>
        </w:rPr>
      </w:pPr>
      <w:r w:rsidRPr="00F8231E">
        <w:rPr>
          <w:b w:val="0"/>
        </w:rPr>
        <w:t>недобросовестного выполнения  должностных обязанностей, срыв мероприятий для обучающихся, родителей и сотрудников, невыполнение плана образовательной и административно – хозяйственной работы (все  категории сотрудников) – до 100 %;</w:t>
      </w:r>
    </w:p>
    <w:p w:rsidR="00434D98" w:rsidRPr="00F8231E" w:rsidRDefault="00434D98" w:rsidP="00205B15">
      <w:pPr>
        <w:pStyle w:val="ConsPlusTitle"/>
        <w:widowControl/>
        <w:numPr>
          <w:ilvl w:val="2"/>
          <w:numId w:val="4"/>
        </w:numPr>
        <w:jc w:val="both"/>
        <w:rPr>
          <w:b w:val="0"/>
        </w:rPr>
      </w:pPr>
      <w:r w:rsidRPr="00F8231E">
        <w:rPr>
          <w:b w:val="0"/>
        </w:rPr>
        <w:t xml:space="preserve">при добровольном отказе работника выполнять работу, </w:t>
      </w:r>
      <w:r>
        <w:rPr>
          <w:b w:val="0"/>
        </w:rPr>
        <w:t xml:space="preserve"> </w:t>
      </w:r>
      <w:r w:rsidRPr="00F8231E">
        <w:rPr>
          <w:b w:val="0"/>
        </w:rPr>
        <w:t>определенную установленной  выплатой-100%;</w:t>
      </w:r>
    </w:p>
    <w:p w:rsidR="00434D98" w:rsidRPr="00F8231E" w:rsidRDefault="00434D98" w:rsidP="00205B15">
      <w:pPr>
        <w:pStyle w:val="ConsPlusTitle"/>
        <w:widowControl/>
        <w:numPr>
          <w:ilvl w:val="2"/>
          <w:numId w:val="4"/>
        </w:numPr>
        <w:jc w:val="both"/>
        <w:rPr>
          <w:b w:val="0"/>
        </w:rPr>
      </w:pPr>
      <w:r w:rsidRPr="00F8231E">
        <w:rPr>
          <w:b w:val="0"/>
        </w:rPr>
        <w:t xml:space="preserve">невыполнения требований </w:t>
      </w:r>
      <w:proofErr w:type="spellStart"/>
      <w:r w:rsidRPr="00F8231E">
        <w:rPr>
          <w:b w:val="0"/>
        </w:rPr>
        <w:t>санэпидрежима</w:t>
      </w:r>
      <w:proofErr w:type="spellEnd"/>
      <w:r w:rsidRPr="00F8231E">
        <w:rPr>
          <w:b w:val="0"/>
        </w:rPr>
        <w:t xml:space="preserve"> и несоблюдения действующих  инструкций (противопожарной, по охране жизни  и здоровья детей, инструкций  по охране труда и технике безопасности на рабочем месте, нарушение сроков прохождения медосмотра и др.), нарушения </w:t>
      </w:r>
      <w:proofErr w:type="spellStart"/>
      <w:r w:rsidRPr="00F8231E">
        <w:rPr>
          <w:b w:val="0"/>
        </w:rPr>
        <w:t>санитарно</w:t>
      </w:r>
      <w:proofErr w:type="spellEnd"/>
      <w:r w:rsidRPr="00F8231E">
        <w:rPr>
          <w:b w:val="0"/>
        </w:rPr>
        <w:t xml:space="preserve"> – гигиенических норм и правил для учреждений образования,  нарушения правил трудового внутреннего распорядка(все  категории сотрудников)–до 100 %;</w:t>
      </w:r>
    </w:p>
    <w:p w:rsidR="00434D98" w:rsidRPr="00F8231E" w:rsidRDefault="00434D98" w:rsidP="00205B15">
      <w:pPr>
        <w:pStyle w:val="ConsPlusTitle"/>
        <w:widowControl/>
        <w:numPr>
          <w:ilvl w:val="2"/>
          <w:numId w:val="4"/>
        </w:numPr>
        <w:jc w:val="both"/>
        <w:rPr>
          <w:b w:val="0"/>
        </w:rPr>
      </w:pPr>
      <w:r w:rsidRPr="00F8231E">
        <w:rPr>
          <w:b w:val="0"/>
        </w:rPr>
        <w:t>при наличии замечаний  проверяющих и контролирующих лиц по выплачиваемой доплате (все категории сотрудников) – до 100%;</w:t>
      </w:r>
    </w:p>
    <w:p w:rsidR="00434D98" w:rsidRPr="00F8231E" w:rsidRDefault="00434D98" w:rsidP="00205B15">
      <w:pPr>
        <w:pStyle w:val="ConsPlusTitle"/>
        <w:widowControl/>
        <w:numPr>
          <w:ilvl w:val="2"/>
          <w:numId w:val="4"/>
        </w:numPr>
        <w:jc w:val="both"/>
        <w:rPr>
          <w:b w:val="0"/>
        </w:rPr>
      </w:pPr>
      <w:r w:rsidRPr="00F8231E">
        <w:rPr>
          <w:b w:val="0"/>
        </w:rPr>
        <w:t xml:space="preserve">в других случаях, предусматривающих ответственность и наказание сотрудников в соответствии  с  действующим законодательством. 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4"/>
        </w:numPr>
        <w:ind w:left="567" w:hanging="851"/>
        <w:jc w:val="both"/>
        <w:rPr>
          <w:b w:val="0"/>
        </w:rPr>
      </w:pPr>
      <w:r w:rsidRPr="00F8231E">
        <w:rPr>
          <w:b w:val="0"/>
        </w:rPr>
        <w:t xml:space="preserve">В случае несогласия  работника с перечнем определенных компенсационных выплат, их размером, или по другим вопросам,  связанным  с  действием настоящего Положения, каждый работник имеет право  обратиться за  разъяснениями  к членам тарификационной   комиссии, директору </w:t>
      </w:r>
      <w:r>
        <w:rPr>
          <w:b w:val="0"/>
        </w:rPr>
        <w:t>МБОУ «Лицей</w:t>
      </w:r>
      <w:r w:rsidRPr="00F8231E">
        <w:rPr>
          <w:b w:val="0"/>
        </w:rPr>
        <w:t xml:space="preserve"> № 58</w:t>
      </w:r>
      <w:r>
        <w:rPr>
          <w:b w:val="0"/>
        </w:rPr>
        <w:t>»</w:t>
      </w:r>
      <w:r w:rsidRPr="00F8231E">
        <w:rPr>
          <w:b w:val="0"/>
        </w:rPr>
        <w:t>, опротестовать решение  в соответствии  с положениями  действующего законодательства РФ о порядке рассмотрения трудовых споров.</w:t>
      </w:r>
    </w:p>
    <w:p w:rsidR="00434D98" w:rsidRPr="00F8231E" w:rsidRDefault="00434D98" w:rsidP="00205B15">
      <w:pPr>
        <w:pStyle w:val="ConsPlusTitle"/>
        <w:widowControl/>
        <w:numPr>
          <w:ilvl w:val="1"/>
          <w:numId w:val="4"/>
        </w:numPr>
        <w:ind w:left="567" w:hanging="851"/>
        <w:jc w:val="both"/>
        <w:rPr>
          <w:b w:val="0"/>
        </w:rPr>
      </w:pPr>
      <w:r w:rsidRPr="00F8231E">
        <w:rPr>
          <w:b w:val="0"/>
        </w:rPr>
        <w:t xml:space="preserve">Средства на осуществление компенсационных выплат предусматриваются при планировании фонда оплаты труда на очередной финансовый год. </w:t>
      </w:r>
    </w:p>
    <w:p w:rsidR="00434D98" w:rsidRPr="00F8231E" w:rsidRDefault="00434D98" w:rsidP="00205B15">
      <w:pPr>
        <w:pStyle w:val="ConsPlusTitle"/>
        <w:widowControl/>
        <w:ind w:left="567" w:firstLine="709"/>
        <w:jc w:val="both"/>
        <w:rPr>
          <w:b w:val="0"/>
        </w:rPr>
      </w:pPr>
      <w:r w:rsidRPr="00F8231E">
        <w:rPr>
          <w:b w:val="0"/>
        </w:rPr>
        <w:t>При планировании расходов на доплаты за осуществление дополнительной работы, не входящей в круг основных должностных обязанностей,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категории, ставкам заработной платы:</w:t>
      </w:r>
    </w:p>
    <w:tbl>
      <w:tblPr>
        <w:tblpPr w:leftFromText="180" w:rightFromText="180" w:vertAnchor="text" w:horzAnchor="margin" w:tblpXSpec="center" w:tblpY="21"/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829"/>
        <w:gridCol w:w="1134"/>
      </w:tblGrid>
      <w:tr w:rsidR="00434D98" w:rsidRPr="00F8231E" w:rsidTr="004201AE">
        <w:tc>
          <w:tcPr>
            <w:tcW w:w="851" w:type="dxa"/>
          </w:tcPr>
          <w:p w:rsidR="00434D98" w:rsidRPr="004201AE" w:rsidRDefault="00434D98" w:rsidP="004201AE">
            <w:pPr>
              <w:tabs>
                <w:tab w:val="num" w:pos="1080"/>
              </w:tabs>
              <w:ind w:left="57"/>
              <w:jc w:val="center"/>
              <w:rPr>
                <w:sz w:val="28"/>
                <w:szCs w:val="28"/>
              </w:rPr>
            </w:pPr>
            <w:r w:rsidRPr="004201AE">
              <w:rPr>
                <w:sz w:val="28"/>
                <w:szCs w:val="28"/>
              </w:rPr>
              <w:t>1.</w:t>
            </w:r>
          </w:p>
        </w:tc>
        <w:tc>
          <w:tcPr>
            <w:tcW w:w="7829" w:type="dxa"/>
          </w:tcPr>
          <w:p w:rsidR="00434D98" w:rsidRPr="004201AE" w:rsidRDefault="00434D98" w:rsidP="004201AE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4201AE">
              <w:rPr>
                <w:sz w:val="28"/>
                <w:szCs w:val="28"/>
              </w:rPr>
              <w:t xml:space="preserve">По общеобразовательным учреждениям (начального общего, основного общего, среднего (полного) общего образования) </w:t>
            </w:r>
            <w:r w:rsidRPr="004201AE">
              <w:rPr>
                <w:sz w:val="28"/>
                <w:szCs w:val="28"/>
              </w:rPr>
              <w:lastRenderedPageBreak/>
              <w:t>всех типов и видов</w:t>
            </w:r>
          </w:p>
        </w:tc>
        <w:tc>
          <w:tcPr>
            <w:tcW w:w="1134" w:type="dxa"/>
          </w:tcPr>
          <w:p w:rsidR="00434D98" w:rsidRPr="004201AE" w:rsidRDefault="00434D98" w:rsidP="004201AE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4201AE">
              <w:rPr>
                <w:sz w:val="28"/>
                <w:szCs w:val="28"/>
              </w:rPr>
              <w:lastRenderedPageBreak/>
              <w:t>20 %</w:t>
            </w:r>
          </w:p>
        </w:tc>
      </w:tr>
    </w:tbl>
    <w:p w:rsidR="00434D98" w:rsidRPr="00F8231E" w:rsidRDefault="00434D98" w:rsidP="00205B15">
      <w:pPr>
        <w:pStyle w:val="ConsPlusTitle"/>
        <w:widowControl/>
        <w:ind w:left="567"/>
        <w:jc w:val="both"/>
        <w:rPr>
          <w:b w:val="0"/>
        </w:rPr>
      </w:pPr>
    </w:p>
    <w:p w:rsidR="00434D98" w:rsidRPr="00F8231E" w:rsidRDefault="00434D98" w:rsidP="00205B15">
      <w:pPr>
        <w:pStyle w:val="ConsPlusTitle"/>
        <w:widowControl/>
        <w:jc w:val="both"/>
        <w:rPr>
          <w:b w:val="0"/>
        </w:rPr>
      </w:pPr>
    </w:p>
    <w:sectPr w:rsidR="00434D98" w:rsidRPr="00F8231E" w:rsidSect="0010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626"/>
    <w:multiLevelType w:val="multilevel"/>
    <w:tmpl w:val="2BC699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2A082774"/>
    <w:multiLevelType w:val="multilevel"/>
    <w:tmpl w:val="8E4EAB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2DA145F"/>
    <w:multiLevelType w:val="hybridMultilevel"/>
    <w:tmpl w:val="5762B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5A490C"/>
    <w:multiLevelType w:val="hybridMultilevel"/>
    <w:tmpl w:val="4224C2AE"/>
    <w:lvl w:ilvl="0" w:tplc="A446A36A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5B0D93"/>
    <w:multiLevelType w:val="multilevel"/>
    <w:tmpl w:val="D9EE02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5">
    <w:nsid w:val="667324F1"/>
    <w:multiLevelType w:val="hybridMultilevel"/>
    <w:tmpl w:val="EBA496E6"/>
    <w:lvl w:ilvl="0" w:tplc="36A48B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B15"/>
    <w:rsid w:val="00087878"/>
    <w:rsid w:val="000C2A42"/>
    <w:rsid w:val="001035B4"/>
    <w:rsid w:val="00104F6C"/>
    <w:rsid w:val="001A01FE"/>
    <w:rsid w:val="00205B15"/>
    <w:rsid w:val="00210EBF"/>
    <w:rsid w:val="003009DD"/>
    <w:rsid w:val="004201AE"/>
    <w:rsid w:val="00434D98"/>
    <w:rsid w:val="00435571"/>
    <w:rsid w:val="00586370"/>
    <w:rsid w:val="005A1BEA"/>
    <w:rsid w:val="00712261"/>
    <w:rsid w:val="00721A6C"/>
    <w:rsid w:val="0075351C"/>
    <w:rsid w:val="00767353"/>
    <w:rsid w:val="0083269C"/>
    <w:rsid w:val="00867E29"/>
    <w:rsid w:val="00916224"/>
    <w:rsid w:val="00926F28"/>
    <w:rsid w:val="009445C9"/>
    <w:rsid w:val="009838FA"/>
    <w:rsid w:val="009A5D73"/>
    <w:rsid w:val="009F3DA9"/>
    <w:rsid w:val="00A10655"/>
    <w:rsid w:val="00BB353F"/>
    <w:rsid w:val="00BD24FB"/>
    <w:rsid w:val="00BD766C"/>
    <w:rsid w:val="00C62D55"/>
    <w:rsid w:val="00D05A11"/>
    <w:rsid w:val="00DB22EE"/>
    <w:rsid w:val="00E244FC"/>
    <w:rsid w:val="00E87F05"/>
    <w:rsid w:val="00EC06E4"/>
    <w:rsid w:val="00F1659C"/>
    <w:rsid w:val="00F248C5"/>
    <w:rsid w:val="00F8231E"/>
    <w:rsid w:val="00F869F5"/>
    <w:rsid w:val="00F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5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05B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205B15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205B15"/>
    <w:pPr>
      <w:widowControl w:val="0"/>
      <w:suppressLineNumbers/>
      <w:suppressAutoHyphens/>
    </w:pPr>
    <w:rPr>
      <w:rFonts w:eastAsia="Calibri"/>
    </w:rPr>
  </w:style>
  <w:style w:type="table" w:styleId="a5">
    <w:name w:val="Table Grid"/>
    <w:basedOn w:val="a1"/>
    <w:uiPriority w:val="59"/>
    <w:rsid w:val="00205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3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5351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404CA5B8C0B53609C3F41C036BB9A602255272551DB83FE4ECE06C77678A05841095029173C01A0A5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404CA5B8C0B53609C3F41C036BB9A602255272551DB83FE4ECE06C77678A05841095029172C9120A5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лицей №58</dc:creator>
  <cp:keywords/>
  <dc:description/>
  <cp:lastModifiedBy>Comp</cp:lastModifiedBy>
  <cp:revision>36</cp:revision>
  <cp:lastPrinted>2017-09-19T07:20:00Z</cp:lastPrinted>
  <dcterms:created xsi:type="dcterms:W3CDTF">2014-09-08T17:43:00Z</dcterms:created>
  <dcterms:modified xsi:type="dcterms:W3CDTF">2017-09-19T07:23:00Z</dcterms:modified>
</cp:coreProperties>
</file>